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611A" w14:textId="40BDDD5D" w:rsidR="00405D32" w:rsidRPr="0095541A" w:rsidRDefault="00405D32" w:rsidP="00405D32">
      <w:pPr>
        <w:pStyle w:val="NoSpacing"/>
        <w:spacing w:line="360" w:lineRule="auto"/>
        <w:rPr>
          <w:i/>
          <w:iCs/>
          <w:sz w:val="20"/>
          <w:szCs w:val="20"/>
          <w:lang w:val="en-GB"/>
        </w:rPr>
      </w:pPr>
    </w:p>
    <w:p w14:paraId="79320666" w14:textId="77777777" w:rsidR="00405D32" w:rsidRPr="0095541A" w:rsidRDefault="00405D32" w:rsidP="00405D32">
      <w:pPr>
        <w:pStyle w:val="NoSpacing"/>
        <w:spacing w:line="360" w:lineRule="auto"/>
        <w:rPr>
          <w:i/>
          <w:iCs/>
          <w:sz w:val="20"/>
          <w:szCs w:val="20"/>
          <w:lang w:val="en-GB"/>
        </w:rPr>
      </w:pPr>
    </w:p>
    <w:p w14:paraId="0F2C5CBC" w14:textId="77777777" w:rsidR="00405D32" w:rsidRPr="0095541A" w:rsidRDefault="00405D32" w:rsidP="00405D32">
      <w:pPr>
        <w:pStyle w:val="NoSpacing"/>
        <w:spacing w:line="360" w:lineRule="auto"/>
        <w:rPr>
          <w:b/>
          <w:lang w:val="en-GB"/>
        </w:rPr>
      </w:pPr>
      <w:r w:rsidRPr="0095541A">
        <w:rPr>
          <w:noProof/>
        </w:rPr>
        <w:drawing>
          <wp:anchor distT="0" distB="0" distL="114300" distR="114300" simplePos="0" relativeHeight="251658752" behindDoc="1" locked="0" layoutInCell="1" allowOverlap="1" wp14:anchorId="677C9638" wp14:editId="319BCFD1">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rsidRPr="0095541A">
        <w:rPr>
          <w:lang w:val="en-GB"/>
        </w:rPr>
        <w:t xml:space="preserve"> </w:t>
      </w:r>
      <w:r w:rsidRPr="0095541A">
        <w:rPr>
          <w:b/>
          <w:lang w:val="en-GB"/>
        </w:rPr>
        <w:t>REPUBLIC OF BULGARIA</w:t>
      </w:r>
    </w:p>
    <w:p w14:paraId="33EE5E81" w14:textId="77777777" w:rsidR="00405D32" w:rsidRPr="0095541A" w:rsidRDefault="00405D32" w:rsidP="00405D32">
      <w:pPr>
        <w:pStyle w:val="Header"/>
        <w:tabs>
          <w:tab w:val="left" w:pos="1134"/>
        </w:tabs>
        <w:spacing w:line="360" w:lineRule="auto"/>
        <w:outlineLvl w:val="0"/>
        <w:rPr>
          <w:rFonts w:ascii="Times New Roman" w:hAnsi="Times New Roman" w:cs="Times New Roman"/>
          <w:sz w:val="24"/>
          <w:szCs w:val="24"/>
          <w:lang w:val="en-GB"/>
        </w:rPr>
      </w:pPr>
      <w:r w:rsidRPr="0095541A">
        <w:rPr>
          <w:rFonts w:ascii="Times New Roman" w:hAnsi="Times New Roman" w:cs="Times New Roman"/>
          <w:sz w:val="24"/>
          <w:szCs w:val="24"/>
          <w:lang w:val="en-GB"/>
        </w:rPr>
        <w:t xml:space="preserve"> Ministry of Health</w:t>
      </w:r>
    </w:p>
    <w:p w14:paraId="5AAC5C45" w14:textId="77777777" w:rsidR="00405D32" w:rsidRPr="0095541A" w:rsidRDefault="00405D32" w:rsidP="00405D32">
      <w:pPr>
        <w:pStyle w:val="Header"/>
        <w:tabs>
          <w:tab w:val="left" w:pos="1134"/>
        </w:tabs>
        <w:spacing w:line="360" w:lineRule="auto"/>
        <w:outlineLvl w:val="0"/>
        <w:rPr>
          <w:rFonts w:ascii="Times New Roman" w:hAnsi="Times New Roman" w:cs="Times New Roman"/>
          <w:sz w:val="28"/>
          <w:szCs w:val="28"/>
          <w:lang w:val="en-GB"/>
        </w:rPr>
      </w:pPr>
      <w:r w:rsidRPr="0095541A">
        <w:rPr>
          <w:rFonts w:ascii="Times New Roman" w:hAnsi="Times New Roman" w:cs="Times New Roman"/>
          <w:sz w:val="24"/>
          <w:szCs w:val="24"/>
          <w:lang w:val="en-GB"/>
        </w:rPr>
        <w:t xml:space="preserve"> Minister of Health</w:t>
      </w:r>
    </w:p>
    <w:p w14:paraId="215CA201" w14:textId="77777777" w:rsidR="00405D32" w:rsidRPr="0095541A" w:rsidRDefault="00405D32" w:rsidP="00405D32">
      <w:pPr>
        <w:spacing w:after="0" w:line="360" w:lineRule="auto"/>
        <w:rPr>
          <w:rFonts w:ascii="Times New Roman" w:eastAsia="Times New Roman" w:hAnsi="Times New Roman" w:cs="Times New Roman"/>
          <w:b/>
          <w:sz w:val="24"/>
          <w:szCs w:val="24"/>
          <w:lang w:val="en-GB" w:eastAsia="bg-BG"/>
        </w:rPr>
      </w:pPr>
    </w:p>
    <w:p w14:paraId="79BFB928" w14:textId="77777777" w:rsidR="00405D32" w:rsidRPr="0095541A" w:rsidRDefault="00405D32" w:rsidP="00405D32">
      <w:pPr>
        <w:spacing w:after="0" w:line="360" w:lineRule="auto"/>
        <w:rPr>
          <w:rFonts w:ascii="Times New Roman" w:eastAsia="Times New Roman" w:hAnsi="Times New Roman" w:cs="Times New Roman"/>
          <w:b/>
          <w:sz w:val="24"/>
          <w:szCs w:val="24"/>
          <w:lang w:val="en-GB" w:eastAsia="bg-BG"/>
        </w:rPr>
      </w:pPr>
    </w:p>
    <w:p w14:paraId="4B2F2798" w14:textId="77777777" w:rsidR="00405D32" w:rsidRPr="0095541A" w:rsidRDefault="00405D32" w:rsidP="00405D32">
      <w:pPr>
        <w:spacing w:after="0" w:line="360" w:lineRule="auto"/>
        <w:jc w:val="center"/>
        <w:rPr>
          <w:rFonts w:ascii="Times New Roman" w:eastAsia="Times New Roman" w:hAnsi="Times New Roman" w:cs="Times New Roman"/>
          <w:b/>
          <w:sz w:val="24"/>
          <w:szCs w:val="24"/>
          <w:lang w:val="en-GB" w:eastAsia="bg-BG"/>
        </w:rPr>
      </w:pPr>
    </w:p>
    <w:p w14:paraId="6B0ED9FE" w14:textId="77777777" w:rsidR="00405D32" w:rsidRPr="0095541A" w:rsidRDefault="00405D32" w:rsidP="00405D32">
      <w:pPr>
        <w:spacing w:after="0" w:line="360" w:lineRule="auto"/>
        <w:jc w:val="center"/>
        <w:rPr>
          <w:rFonts w:ascii="Times New Roman" w:eastAsia="Times New Roman" w:hAnsi="Times New Roman" w:cs="Times New Roman"/>
          <w:b/>
          <w:spacing w:val="60"/>
          <w:sz w:val="28"/>
          <w:szCs w:val="28"/>
          <w:lang w:val="en-GB" w:eastAsia="bg-BG"/>
        </w:rPr>
      </w:pPr>
      <w:r w:rsidRPr="0095541A">
        <w:rPr>
          <w:rFonts w:ascii="Times New Roman" w:eastAsia="Times New Roman" w:hAnsi="Times New Roman" w:cs="Times New Roman"/>
          <w:b/>
          <w:spacing w:val="60"/>
          <w:sz w:val="28"/>
          <w:szCs w:val="28"/>
          <w:lang w:val="en-GB" w:eastAsia="bg-BG"/>
        </w:rPr>
        <w:t>ORDER</w:t>
      </w:r>
    </w:p>
    <w:p w14:paraId="33CDD511" w14:textId="77777777" w:rsidR="00405D32" w:rsidRPr="0095541A" w:rsidRDefault="00405D32" w:rsidP="00405D32">
      <w:pPr>
        <w:pStyle w:val="Header"/>
        <w:tabs>
          <w:tab w:val="left" w:pos="1134"/>
        </w:tabs>
        <w:spacing w:line="360" w:lineRule="auto"/>
        <w:ind w:left="-142"/>
        <w:outlineLvl w:val="0"/>
        <w:rPr>
          <w:rFonts w:ascii="Verdana" w:hAnsi="Verdana"/>
          <w:sz w:val="20"/>
          <w:szCs w:val="20"/>
          <w:lang w:val="en-GB"/>
        </w:rPr>
      </w:pPr>
    </w:p>
    <w:p w14:paraId="7A73C750" w14:textId="77777777" w:rsidR="00405D32" w:rsidRPr="0095541A" w:rsidRDefault="00405D32" w:rsidP="00405D32">
      <w:pPr>
        <w:pStyle w:val="Header"/>
        <w:tabs>
          <w:tab w:val="clear" w:pos="9072"/>
          <w:tab w:val="left" w:pos="3119"/>
          <w:tab w:val="right" w:pos="5954"/>
        </w:tabs>
        <w:ind w:left="3402"/>
        <w:outlineLvl w:val="0"/>
        <w:rPr>
          <w:rFonts w:ascii="Verdana" w:hAnsi="Verdana"/>
          <w:sz w:val="20"/>
          <w:szCs w:val="20"/>
          <w:u w:val="single"/>
          <w:lang w:val="en-GB"/>
        </w:rPr>
      </w:pPr>
      <w:r w:rsidRPr="0095541A">
        <w:rPr>
          <w:rFonts w:ascii="Verdana" w:hAnsi="Verdana"/>
          <w:sz w:val="20"/>
          <w:szCs w:val="20"/>
          <w:u w:val="single"/>
          <w:lang w:val="en-GB"/>
        </w:rPr>
        <w:t>X</w:t>
      </w:r>
      <w:r w:rsidRPr="0095541A">
        <w:rPr>
          <w:rFonts w:ascii="Verdana" w:hAnsi="Verdana"/>
          <w:sz w:val="20"/>
          <w:szCs w:val="20"/>
          <w:u w:val="single"/>
          <w:lang w:val="en-GB"/>
        </w:rPr>
        <w:tab/>
      </w:r>
      <w:r w:rsidRPr="0095541A">
        <w:rPr>
          <w:rFonts w:ascii="Verdana" w:hAnsi="Verdana"/>
          <w:sz w:val="20"/>
          <w:szCs w:val="20"/>
          <w:u w:val="single"/>
          <w:lang w:val="en-GB"/>
        </w:rPr>
        <w:tab/>
      </w:r>
    </w:p>
    <w:p w14:paraId="46B2359C" w14:textId="77777777" w:rsidR="00405D32" w:rsidRPr="0095541A" w:rsidRDefault="00405D32" w:rsidP="00405D32">
      <w:pPr>
        <w:pStyle w:val="Header"/>
        <w:tabs>
          <w:tab w:val="clear" w:pos="4536"/>
          <w:tab w:val="clear" w:pos="9072"/>
          <w:tab w:val="left" w:pos="567"/>
          <w:tab w:val="right" w:pos="5954"/>
        </w:tabs>
        <w:ind w:left="3402"/>
        <w:jc w:val="both"/>
        <w:outlineLvl w:val="0"/>
        <w:rPr>
          <w:rFonts w:ascii="Verdana" w:hAnsi="Verdana"/>
          <w:sz w:val="14"/>
          <w:szCs w:val="14"/>
          <w:lang w:val="en-GB"/>
        </w:rPr>
      </w:pPr>
      <w:r w:rsidRPr="0095541A">
        <w:rPr>
          <w:rFonts w:ascii="Verdana" w:hAnsi="Verdana"/>
          <w:sz w:val="14"/>
          <w:szCs w:val="14"/>
          <w:lang w:val="en-GB"/>
        </w:rPr>
        <w:t>document</w:t>
      </w:r>
    </w:p>
    <w:p w14:paraId="3DBF6ABA" w14:textId="77777777" w:rsidR="00405D32" w:rsidRPr="0095541A" w:rsidRDefault="00405D32" w:rsidP="00405D32">
      <w:pPr>
        <w:pStyle w:val="Header"/>
        <w:tabs>
          <w:tab w:val="clear" w:pos="9072"/>
          <w:tab w:val="left" w:pos="567"/>
          <w:tab w:val="right" w:pos="5954"/>
        </w:tabs>
        <w:spacing w:line="360" w:lineRule="auto"/>
        <w:ind w:left="3402"/>
        <w:outlineLvl w:val="0"/>
        <w:rPr>
          <w:rFonts w:ascii="Verdana" w:hAnsi="Verdana"/>
          <w:sz w:val="14"/>
          <w:szCs w:val="14"/>
          <w:lang w:val="en-GB"/>
        </w:rPr>
      </w:pPr>
      <w:r w:rsidRPr="0095541A">
        <w:rPr>
          <w:rFonts w:ascii="Verdana" w:hAnsi="Verdana"/>
          <w:sz w:val="14"/>
          <w:szCs w:val="14"/>
          <w:lang w:val="en-GB"/>
        </w:rPr>
        <w:t>registered by</w:t>
      </w:r>
    </w:p>
    <w:p w14:paraId="736E3F3A" w14:textId="4EB44F82" w:rsidR="00405D32" w:rsidRPr="0095541A" w:rsidRDefault="00405D32" w:rsidP="00405D32">
      <w:pPr>
        <w:tabs>
          <w:tab w:val="left" w:pos="0"/>
          <w:tab w:val="center" w:pos="4536"/>
          <w:tab w:val="right" w:pos="9072"/>
        </w:tabs>
        <w:spacing w:after="0" w:line="360" w:lineRule="auto"/>
        <w:ind w:firstLine="709"/>
        <w:jc w:val="both"/>
        <w:rPr>
          <w:rFonts w:ascii="Times New Roman" w:eastAsia="Times New Roman" w:hAnsi="Times New Roman" w:cs="Times New Roman"/>
          <w:bCs/>
          <w:sz w:val="24"/>
          <w:szCs w:val="24"/>
          <w:lang w:val="en-GB" w:eastAsia="bg-BG"/>
        </w:rPr>
      </w:pPr>
    </w:p>
    <w:p w14:paraId="765B013E" w14:textId="77777777" w:rsidR="002D43C8" w:rsidRPr="0095541A" w:rsidRDefault="002D43C8" w:rsidP="00405D32">
      <w:pPr>
        <w:tabs>
          <w:tab w:val="left" w:pos="0"/>
          <w:tab w:val="center" w:pos="4536"/>
          <w:tab w:val="right" w:pos="9072"/>
        </w:tabs>
        <w:spacing w:after="0" w:line="360" w:lineRule="auto"/>
        <w:ind w:firstLine="709"/>
        <w:jc w:val="both"/>
        <w:rPr>
          <w:rFonts w:ascii="Times New Roman" w:eastAsia="Times New Roman" w:hAnsi="Times New Roman" w:cs="Times New Roman"/>
          <w:bCs/>
          <w:sz w:val="24"/>
          <w:szCs w:val="24"/>
          <w:lang w:val="en-GB" w:eastAsia="bg-BG"/>
        </w:rPr>
      </w:pPr>
    </w:p>
    <w:p w14:paraId="216FA3C1" w14:textId="4C7DA2D6" w:rsidR="00405D32" w:rsidRDefault="00126246" w:rsidP="000A68C5">
      <w:pPr>
        <w:tabs>
          <w:tab w:val="left" w:pos="0"/>
          <w:tab w:val="center" w:pos="4536"/>
          <w:tab w:val="right" w:pos="9072"/>
        </w:tabs>
        <w:spacing w:after="0" w:line="360" w:lineRule="auto"/>
        <w:ind w:firstLine="709"/>
        <w:jc w:val="both"/>
        <w:rPr>
          <w:rFonts w:ascii="Times New Roman" w:eastAsia="Times New Roman" w:hAnsi="Times New Roman" w:cs="Times New Roman"/>
          <w:bCs/>
          <w:sz w:val="24"/>
          <w:szCs w:val="24"/>
          <w:lang w:val="en-GB" w:eastAsia="bg-BG"/>
        </w:rPr>
      </w:pPr>
      <w:r w:rsidRPr="0095541A">
        <w:rPr>
          <w:rFonts w:ascii="Times New Roman" w:eastAsia="Times New Roman" w:hAnsi="Times New Roman" w:cs="Times New Roman"/>
          <w:bCs/>
          <w:sz w:val="24"/>
          <w:szCs w:val="24"/>
          <w:lang w:val="en-GB" w:eastAsia="bg-BG"/>
        </w:rPr>
        <w:t xml:space="preserve">Pursuant to Art. 61, para. 2, art. 63, para. 4, 5 and 11 and Art. 63c of the Health Act, Art. 73 of the Code of Administrative Procedure, and in connection with Regulation (EU) 2021/953 of the European Parliament and of the Council of 14 June 2021 </w:t>
      </w:r>
      <w:r w:rsidR="0039469F" w:rsidRPr="0095541A">
        <w:rPr>
          <w:rFonts w:ascii="Times New Roman" w:eastAsia="Times New Roman" w:hAnsi="Times New Roman" w:cs="Times New Roman"/>
          <w:bCs/>
          <w:sz w:val="24"/>
          <w:szCs w:val="24"/>
          <w:lang w:val="en-GB" w:eastAsia="bg-BG"/>
        </w:rPr>
        <w:t>on a framework for the issuance, verification and acceptance of interoperable COVID-19 vaccination, test and recovery certificates (EU Digital COVID Certificate) to facilitate free movement during the COVID-19 pandemic</w:t>
      </w:r>
      <w:r w:rsidRPr="0095541A">
        <w:rPr>
          <w:rFonts w:ascii="Times New Roman" w:eastAsia="Times New Roman" w:hAnsi="Times New Roman" w:cs="Times New Roman"/>
          <w:bCs/>
          <w:sz w:val="24"/>
          <w:szCs w:val="24"/>
          <w:lang w:val="en-GB" w:eastAsia="bg-BG"/>
        </w:rPr>
        <w:t xml:space="preserve"> and </w:t>
      </w:r>
      <w:r w:rsidR="00754AC2" w:rsidRPr="0095541A">
        <w:rPr>
          <w:rFonts w:ascii="Times New Roman" w:eastAsia="Times New Roman" w:hAnsi="Times New Roman" w:cs="Times New Roman"/>
          <w:bCs/>
          <w:sz w:val="24"/>
          <w:szCs w:val="24"/>
          <w:lang w:val="en-GB" w:eastAsia="bg-BG"/>
        </w:rPr>
        <w:t>Decision of the Council of Ministers No.</w:t>
      </w:r>
      <w:r w:rsidRPr="0095541A">
        <w:rPr>
          <w:rFonts w:ascii="Times New Roman" w:eastAsia="Times New Roman" w:hAnsi="Times New Roman" w:cs="Times New Roman"/>
          <w:bCs/>
          <w:sz w:val="24"/>
          <w:szCs w:val="24"/>
          <w:lang w:val="en-GB" w:eastAsia="bg-BG"/>
        </w:rPr>
        <w:t xml:space="preserve"> 826 of 25 November 2021 extending the term announced by </w:t>
      </w:r>
      <w:r w:rsidR="00754AC2" w:rsidRPr="0095541A">
        <w:rPr>
          <w:rFonts w:ascii="Times New Roman" w:eastAsia="Times New Roman" w:hAnsi="Times New Roman" w:cs="Times New Roman"/>
          <w:bCs/>
          <w:sz w:val="24"/>
          <w:szCs w:val="24"/>
          <w:lang w:val="en-GB" w:eastAsia="bg-BG"/>
        </w:rPr>
        <w:t xml:space="preserve">Decision of the Council of Ministers No. 325 </w:t>
      </w:r>
      <w:r w:rsidRPr="0095541A">
        <w:rPr>
          <w:rFonts w:ascii="Times New Roman" w:eastAsia="Times New Roman" w:hAnsi="Times New Roman" w:cs="Times New Roman"/>
          <w:bCs/>
          <w:sz w:val="24"/>
          <w:szCs w:val="24"/>
          <w:lang w:val="en-GB" w:eastAsia="bg-BG"/>
        </w:rPr>
        <w:t xml:space="preserve">of 14 May 2020 epidemic emergency situation, extended by Decision of the Council of Ministers </w:t>
      </w:r>
      <w:r w:rsidR="00754AC2" w:rsidRPr="0095541A">
        <w:rPr>
          <w:rFonts w:ascii="Times New Roman" w:eastAsia="Times New Roman" w:hAnsi="Times New Roman" w:cs="Times New Roman"/>
          <w:bCs/>
          <w:sz w:val="24"/>
          <w:szCs w:val="24"/>
          <w:lang w:val="en-GB" w:eastAsia="bg-BG"/>
        </w:rPr>
        <w:t xml:space="preserve">No. 378 </w:t>
      </w:r>
      <w:r w:rsidRPr="0095541A">
        <w:rPr>
          <w:rFonts w:ascii="Times New Roman" w:eastAsia="Times New Roman" w:hAnsi="Times New Roman" w:cs="Times New Roman"/>
          <w:bCs/>
          <w:sz w:val="24"/>
          <w:szCs w:val="24"/>
          <w:lang w:val="en-GB" w:eastAsia="bg-BG"/>
        </w:rPr>
        <w:t xml:space="preserve">of 12 June 2020, Decision of the Council of Ministers </w:t>
      </w:r>
      <w:r w:rsidR="00754AC2" w:rsidRPr="0095541A">
        <w:rPr>
          <w:rFonts w:ascii="Times New Roman" w:eastAsia="Times New Roman" w:hAnsi="Times New Roman" w:cs="Times New Roman"/>
          <w:bCs/>
          <w:sz w:val="24"/>
          <w:szCs w:val="24"/>
          <w:lang w:val="en-GB" w:eastAsia="bg-BG"/>
        </w:rPr>
        <w:t xml:space="preserve">No. 418 </w:t>
      </w:r>
      <w:r w:rsidRPr="0095541A">
        <w:rPr>
          <w:rFonts w:ascii="Times New Roman" w:eastAsia="Times New Roman" w:hAnsi="Times New Roman" w:cs="Times New Roman"/>
          <w:bCs/>
          <w:sz w:val="24"/>
          <w:szCs w:val="24"/>
          <w:lang w:val="en-GB" w:eastAsia="bg-BG"/>
        </w:rPr>
        <w:t xml:space="preserve">of 25 June 2020, Decision of the Council of Ministers </w:t>
      </w:r>
      <w:r w:rsidR="00754AC2" w:rsidRPr="0095541A">
        <w:rPr>
          <w:rFonts w:ascii="Times New Roman" w:eastAsia="Times New Roman" w:hAnsi="Times New Roman" w:cs="Times New Roman"/>
          <w:bCs/>
          <w:sz w:val="24"/>
          <w:szCs w:val="24"/>
          <w:lang w:val="en-GB" w:eastAsia="bg-BG"/>
        </w:rPr>
        <w:t xml:space="preserve">No. 482 </w:t>
      </w:r>
      <w:r w:rsidRPr="0095541A">
        <w:rPr>
          <w:rFonts w:ascii="Times New Roman" w:eastAsia="Times New Roman" w:hAnsi="Times New Roman" w:cs="Times New Roman"/>
          <w:bCs/>
          <w:sz w:val="24"/>
          <w:szCs w:val="24"/>
          <w:lang w:val="en-GB" w:eastAsia="bg-BG"/>
        </w:rPr>
        <w:t xml:space="preserve">of 15 July 2020, Decision of the Council of Ministers </w:t>
      </w:r>
      <w:r w:rsidR="00754AC2" w:rsidRPr="0095541A">
        <w:rPr>
          <w:rFonts w:ascii="Times New Roman" w:eastAsia="Times New Roman" w:hAnsi="Times New Roman" w:cs="Times New Roman"/>
          <w:bCs/>
          <w:sz w:val="24"/>
          <w:szCs w:val="24"/>
          <w:lang w:val="en-GB" w:eastAsia="bg-BG"/>
        </w:rPr>
        <w:t xml:space="preserve">No. 525 </w:t>
      </w:r>
      <w:r w:rsidRPr="0095541A">
        <w:rPr>
          <w:rFonts w:ascii="Times New Roman" w:eastAsia="Times New Roman" w:hAnsi="Times New Roman" w:cs="Times New Roman"/>
          <w:bCs/>
          <w:sz w:val="24"/>
          <w:szCs w:val="24"/>
          <w:lang w:val="en-GB" w:eastAsia="bg-BG"/>
        </w:rPr>
        <w:t xml:space="preserve">of 30 July 2020, Decision of the Council of Ministers </w:t>
      </w:r>
      <w:r w:rsidR="00754AC2" w:rsidRPr="0095541A">
        <w:rPr>
          <w:rFonts w:ascii="Times New Roman" w:eastAsia="Times New Roman" w:hAnsi="Times New Roman" w:cs="Times New Roman"/>
          <w:bCs/>
          <w:sz w:val="24"/>
          <w:szCs w:val="24"/>
          <w:lang w:val="en-GB" w:eastAsia="bg-BG"/>
        </w:rPr>
        <w:t xml:space="preserve">No. 609 </w:t>
      </w:r>
      <w:r w:rsidRPr="0095541A">
        <w:rPr>
          <w:rFonts w:ascii="Times New Roman" w:eastAsia="Times New Roman" w:hAnsi="Times New Roman" w:cs="Times New Roman"/>
          <w:bCs/>
          <w:sz w:val="24"/>
          <w:szCs w:val="24"/>
          <w:lang w:val="en-GB" w:eastAsia="bg-BG"/>
        </w:rPr>
        <w:t xml:space="preserve">of 28 August 2020, Decision of the Council of Ministers </w:t>
      </w:r>
      <w:r w:rsidR="00754AC2" w:rsidRPr="0095541A">
        <w:rPr>
          <w:rFonts w:ascii="Times New Roman" w:eastAsia="Times New Roman" w:hAnsi="Times New Roman" w:cs="Times New Roman"/>
          <w:bCs/>
          <w:sz w:val="24"/>
          <w:szCs w:val="24"/>
          <w:lang w:val="en-GB" w:eastAsia="bg-BG"/>
        </w:rPr>
        <w:t xml:space="preserve">No. 673 </w:t>
      </w:r>
      <w:r w:rsidRPr="0095541A">
        <w:rPr>
          <w:rFonts w:ascii="Times New Roman" w:eastAsia="Times New Roman" w:hAnsi="Times New Roman" w:cs="Times New Roman"/>
          <w:bCs/>
          <w:sz w:val="24"/>
          <w:szCs w:val="24"/>
          <w:lang w:val="en-GB" w:eastAsia="bg-BG"/>
        </w:rPr>
        <w:t xml:space="preserve">of 25 September 2020, Decision of the Council of Ministers </w:t>
      </w:r>
      <w:r w:rsidR="00754AC2" w:rsidRPr="0095541A">
        <w:rPr>
          <w:rFonts w:ascii="Times New Roman" w:eastAsia="Times New Roman" w:hAnsi="Times New Roman" w:cs="Times New Roman"/>
          <w:bCs/>
          <w:sz w:val="24"/>
          <w:szCs w:val="24"/>
          <w:lang w:val="en-GB" w:eastAsia="bg-BG"/>
        </w:rPr>
        <w:t xml:space="preserve">No. 855 </w:t>
      </w:r>
      <w:r w:rsidRPr="0095541A">
        <w:rPr>
          <w:rFonts w:ascii="Times New Roman" w:eastAsia="Times New Roman" w:hAnsi="Times New Roman" w:cs="Times New Roman"/>
          <w:bCs/>
          <w:sz w:val="24"/>
          <w:szCs w:val="24"/>
          <w:lang w:val="en-GB" w:eastAsia="bg-BG"/>
        </w:rPr>
        <w:t xml:space="preserve">of 25 November 2020, Decision of the Council of Ministers </w:t>
      </w:r>
      <w:r w:rsidR="00B87C6F" w:rsidRPr="0095541A">
        <w:rPr>
          <w:rFonts w:ascii="Times New Roman" w:eastAsia="Times New Roman" w:hAnsi="Times New Roman" w:cs="Times New Roman"/>
          <w:bCs/>
          <w:sz w:val="24"/>
          <w:szCs w:val="24"/>
          <w:lang w:val="en-GB" w:eastAsia="bg-BG"/>
        </w:rPr>
        <w:t xml:space="preserve">No. 72 </w:t>
      </w:r>
      <w:r w:rsidRPr="0095541A">
        <w:rPr>
          <w:rFonts w:ascii="Times New Roman" w:eastAsia="Times New Roman" w:hAnsi="Times New Roman" w:cs="Times New Roman"/>
          <w:bCs/>
          <w:sz w:val="24"/>
          <w:szCs w:val="24"/>
          <w:lang w:val="en-GB" w:eastAsia="bg-BG"/>
        </w:rPr>
        <w:t xml:space="preserve">of 26 January 2021, Decision of the Council of Ministers </w:t>
      </w:r>
      <w:r w:rsidR="00B87C6F" w:rsidRPr="0095541A">
        <w:rPr>
          <w:rFonts w:ascii="Times New Roman" w:eastAsia="Times New Roman" w:hAnsi="Times New Roman" w:cs="Times New Roman"/>
          <w:bCs/>
          <w:sz w:val="24"/>
          <w:szCs w:val="24"/>
          <w:lang w:val="en-GB" w:eastAsia="bg-BG"/>
        </w:rPr>
        <w:t xml:space="preserve">No. 395 </w:t>
      </w:r>
      <w:r w:rsidRPr="0095541A">
        <w:rPr>
          <w:rFonts w:ascii="Times New Roman" w:eastAsia="Times New Roman" w:hAnsi="Times New Roman" w:cs="Times New Roman"/>
          <w:bCs/>
          <w:sz w:val="24"/>
          <w:szCs w:val="24"/>
          <w:lang w:val="en-GB" w:eastAsia="bg-BG"/>
        </w:rPr>
        <w:t xml:space="preserve">of 28 April 2021, Decision of the Council of Ministers </w:t>
      </w:r>
      <w:r w:rsidR="00B87C6F" w:rsidRPr="0095541A">
        <w:rPr>
          <w:rFonts w:ascii="Times New Roman" w:eastAsia="Times New Roman" w:hAnsi="Times New Roman" w:cs="Times New Roman"/>
          <w:bCs/>
          <w:sz w:val="24"/>
          <w:szCs w:val="24"/>
          <w:lang w:val="en-GB" w:eastAsia="bg-BG"/>
        </w:rPr>
        <w:t xml:space="preserve">No. 426 </w:t>
      </w:r>
      <w:r w:rsidRPr="0095541A">
        <w:rPr>
          <w:rFonts w:ascii="Times New Roman" w:eastAsia="Times New Roman" w:hAnsi="Times New Roman" w:cs="Times New Roman"/>
          <w:bCs/>
          <w:sz w:val="24"/>
          <w:szCs w:val="24"/>
          <w:lang w:val="en-GB" w:eastAsia="bg-BG"/>
        </w:rPr>
        <w:t xml:space="preserve">of 26 May 2021, Decision of the Council of Ministers </w:t>
      </w:r>
      <w:r w:rsidR="005C5573" w:rsidRPr="0095541A">
        <w:rPr>
          <w:rFonts w:ascii="Times New Roman" w:eastAsia="Times New Roman" w:hAnsi="Times New Roman" w:cs="Times New Roman"/>
          <w:bCs/>
          <w:sz w:val="24"/>
          <w:szCs w:val="24"/>
          <w:lang w:val="en-GB" w:eastAsia="bg-BG"/>
        </w:rPr>
        <w:t xml:space="preserve">No. 547 </w:t>
      </w:r>
      <w:r w:rsidRPr="0095541A">
        <w:rPr>
          <w:rFonts w:ascii="Times New Roman" w:eastAsia="Times New Roman" w:hAnsi="Times New Roman" w:cs="Times New Roman"/>
          <w:bCs/>
          <w:sz w:val="24"/>
          <w:szCs w:val="24"/>
          <w:lang w:val="en-GB" w:eastAsia="bg-BG"/>
        </w:rPr>
        <w:t xml:space="preserve">of 28 July 2021 and Decision of the Council of Ministers </w:t>
      </w:r>
      <w:r w:rsidR="005C5573" w:rsidRPr="0095541A">
        <w:rPr>
          <w:rFonts w:ascii="Times New Roman" w:eastAsia="Times New Roman" w:hAnsi="Times New Roman" w:cs="Times New Roman"/>
          <w:bCs/>
          <w:sz w:val="24"/>
          <w:szCs w:val="24"/>
          <w:lang w:val="en-GB" w:eastAsia="bg-BG"/>
        </w:rPr>
        <w:t xml:space="preserve">No. 629 </w:t>
      </w:r>
      <w:r w:rsidRPr="0095541A">
        <w:rPr>
          <w:rFonts w:ascii="Times New Roman" w:eastAsia="Times New Roman" w:hAnsi="Times New Roman" w:cs="Times New Roman"/>
          <w:bCs/>
          <w:sz w:val="24"/>
          <w:szCs w:val="24"/>
          <w:lang w:val="en-GB" w:eastAsia="bg-BG"/>
        </w:rPr>
        <w:t>of 26 August 2021</w:t>
      </w:r>
      <w:r w:rsidR="005C5573" w:rsidRPr="0095541A">
        <w:rPr>
          <w:rFonts w:ascii="Times New Roman" w:eastAsia="Times New Roman" w:hAnsi="Times New Roman" w:cs="Times New Roman"/>
          <w:bCs/>
          <w:sz w:val="24"/>
          <w:szCs w:val="24"/>
          <w:lang w:val="en-GB" w:eastAsia="bg-BG"/>
        </w:rPr>
        <w:t>,</w:t>
      </w:r>
      <w:r w:rsidRPr="0095541A">
        <w:rPr>
          <w:rFonts w:ascii="Times New Roman" w:eastAsia="Times New Roman" w:hAnsi="Times New Roman" w:cs="Times New Roman"/>
          <w:bCs/>
          <w:sz w:val="24"/>
          <w:szCs w:val="24"/>
          <w:lang w:val="en-GB" w:eastAsia="bg-BG"/>
        </w:rPr>
        <w:t xml:space="preserve"> and a proposal by the Chief State Health Inspector</w:t>
      </w:r>
      <w:r w:rsidR="005C5573" w:rsidRPr="0095541A">
        <w:rPr>
          <w:rFonts w:ascii="Times New Roman" w:eastAsia="Times New Roman" w:hAnsi="Times New Roman" w:cs="Times New Roman"/>
          <w:bCs/>
          <w:sz w:val="24"/>
          <w:szCs w:val="24"/>
          <w:lang w:val="en-GB" w:eastAsia="bg-BG"/>
        </w:rPr>
        <w:t>,</w:t>
      </w:r>
    </w:p>
    <w:p w14:paraId="0ADCC788" w14:textId="77777777" w:rsidR="000A68C5" w:rsidRPr="0095541A" w:rsidRDefault="000A68C5" w:rsidP="000A68C5">
      <w:pPr>
        <w:tabs>
          <w:tab w:val="left" w:pos="0"/>
          <w:tab w:val="center" w:pos="4536"/>
          <w:tab w:val="right" w:pos="9072"/>
        </w:tabs>
        <w:spacing w:after="0" w:line="360" w:lineRule="auto"/>
        <w:ind w:firstLine="709"/>
        <w:jc w:val="both"/>
        <w:rPr>
          <w:rFonts w:ascii="Times New Roman" w:eastAsia="Times New Roman" w:hAnsi="Times New Roman" w:cs="Times New Roman"/>
          <w:bCs/>
          <w:sz w:val="24"/>
          <w:szCs w:val="24"/>
          <w:lang w:val="en-GB" w:eastAsia="bg-BG"/>
        </w:rPr>
      </w:pPr>
    </w:p>
    <w:p w14:paraId="52E9EA12" w14:textId="77777777" w:rsidR="00405D32" w:rsidRPr="0095541A" w:rsidRDefault="00405D32" w:rsidP="00405D32">
      <w:pPr>
        <w:tabs>
          <w:tab w:val="left" w:pos="0"/>
          <w:tab w:val="center" w:pos="4536"/>
          <w:tab w:val="right" w:pos="9072"/>
        </w:tabs>
        <w:spacing w:after="0" w:line="360" w:lineRule="auto"/>
        <w:rPr>
          <w:rFonts w:ascii="Times New Roman" w:hAnsi="Times New Roman" w:cs="Times New Roman"/>
          <w:bCs/>
          <w:sz w:val="24"/>
          <w:szCs w:val="24"/>
          <w:lang w:val="en-GB"/>
        </w:rPr>
      </w:pPr>
      <w:r w:rsidRPr="0095541A">
        <w:rPr>
          <w:rFonts w:ascii="Times New Roman" w:hAnsi="Times New Roman" w:cs="Times New Roman"/>
          <w:bCs/>
          <w:sz w:val="24"/>
          <w:szCs w:val="24"/>
          <w:lang w:val="en-GB"/>
        </w:rPr>
        <w:t xml:space="preserve"> </w:t>
      </w:r>
    </w:p>
    <w:p w14:paraId="72C58EE6" w14:textId="77777777" w:rsidR="00405D32" w:rsidRPr="0095541A" w:rsidRDefault="00405D32" w:rsidP="00405D32">
      <w:pPr>
        <w:tabs>
          <w:tab w:val="left" w:pos="0"/>
          <w:tab w:val="center" w:pos="4536"/>
          <w:tab w:val="right" w:pos="9072"/>
        </w:tabs>
        <w:spacing w:after="0" w:line="360" w:lineRule="auto"/>
        <w:rPr>
          <w:rFonts w:ascii="Times New Roman" w:hAnsi="Times New Roman" w:cs="Times New Roman"/>
          <w:bCs/>
          <w:sz w:val="24"/>
          <w:szCs w:val="24"/>
          <w:lang w:val="en-GB"/>
        </w:rPr>
      </w:pPr>
    </w:p>
    <w:p w14:paraId="20081002" w14:textId="77777777" w:rsidR="00405D32" w:rsidRPr="0095541A" w:rsidRDefault="00405D32" w:rsidP="00405D32">
      <w:pPr>
        <w:tabs>
          <w:tab w:val="left" w:pos="0"/>
          <w:tab w:val="center" w:pos="4536"/>
          <w:tab w:val="right" w:pos="9072"/>
        </w:tabs>
        <w:spacing w:after="0" w:line="360" w:lineRule="auto"/>
        <w:rPr>
          <w:rFonts w:ascii="Times New Roman" w:hAnsi="Times New Roman" w:cs="Times New Roman"/>
          <w:bCs/>
          <w:sz w:val="24"/>
          <w:szCs w:val="24"/>
          <w:lang w:val="en-GB"/>
        </w:rPr>
      </w:pPr>
    </w:p>
    <w:p w14:paraId="705AD957" w14:textId="77777777" w:rsidR="00405D32" w:rsidRPr="0095541A" w:rsidRDefault="00405D32" w:rsidP="00405D32">
      <w:pPr>
        <w:spacing w:after="0" w:line="360" w:lineRule="auto"/>
        <w:jc w:val="center"/>
        <w:rPr>
          <w:rFonts w:ascii="Times New Roman" w:eastAsia="Times New Roman" w:hAnsi="Times New Roman" w:cs="Times New Roman"/>
          <w:b/>
          <w:caps/>
          <w:sz w:val="24"/>
          <w:szCs w:val="24"/>
          <w:lang w:val="en-GB" w:eastAsia="bg-BG"/>
        </w:rPr>
      </w:pPr>
      <w:r w:rsidRPr="0095541A">
        <w:rPr>
          <w:rFonts w:ascii="Times New Roman" w:eastAsia="Times New Roman" w:hAnsi="Times New Roman" w:cs="Times New Roman"/>
          <w:b/>
          <w:spacing w:val="60"/>
          <w:sz w:val="24"/>
          <w:szCs w:val="24"/>
          <w:lang w:val="en-GB" w:eastAsia="bg-BG"/>
        </w:rPr>
        <w:lastRenderedPageBreak/>
        <w:t>ORDER</w:t>
      </w:r>
      <w:r w:rsidRPr="0095541A">
        <w:rPr>
          <w:rFonts w:ascii="Times New Roman" w:eastAsia="Times New Roman" w:hAnsi="Times New Roman" w:cs="Times New Roman"/>
          <w:b/>
          <w:caps/>
          <w:sz w:val="24"/>
          <w:szCs w:val="24"/>
          <w:lang w:val="en-GB" w:eastAsia="bg-BG"/>
        </w:rPr>
        <w:t>:</w:t>
      </w:r>
    </w:p>
    <w:p w14:paraId="5C5C1A5D" w14:textId="77777777" w:rsidR="00203F73" w:rsidRPr="0095541A" w:rsidRDefault="00203F73" w:rsidP="00203F73">
      <w:pPr>
        <w:tabs>
          <w:tab w:val="left" w:pos="0"/>
          <w:tab w:val="center" w:pos="4536"/>
          <w:tab w:val="right" w:pos="9072"/>
        </w:tabs>
        <w:spacing w:after="0" w:line="360" w:lineRule="auto"/>
        <w:ind w:firstLine="709"/>
        <w:jc w:val="center"/>
        <w:rPr>
          <w:rFonts w:ascii="Times New Roman" w:eastAsia="Times New Roman" w:hAnsi="Times New Roman" w:cs="Times New Roman"/>
          <w:b/>
          <w:caps/>
          <w:sz w:val="24"/>
          <w:szCs w:val="24"/>
          <w:lang w:val="en-GB" w:eastAsia="bg-BG"/>
        </w:rPr>
      </w:pPr>
    </w:p>
    <w:p w14:paraId="0B8292DC" w14:textId="50F38495" w:rsidR="002D43C8" w:rsidRPr="0095541A" w:rsidRDefault="002D43C8" w:rsidP="00F33A81">
      <w:pPr>
        <w:pStyle w:val="Textbody"/>
        <w:tabs>
          <w:tab w:val="left" w:pos="1418"/>
        </w:tabs>
        <w:spacing w:after="0" w:line="360" w:lineRule="auto"/>
        <w:ind w:firstLine="708"/>
        <w:jc w:val="both"/>
        <w:rPr>
          <w:rFonts w:ascii="Times New Roman" w:hAnsi="Times New Roman" w:cs="Times New Roman"/>
          <w:sz w:val="24"/>
          <w:lang w:val="en-GB"/>
        </w:rPr>
      </w:pPr>
      <w:r w:rsidRPr="0095541A">
        <w:rPr>
          <w:rFonts w:ascii="Times New Roman" w:hAnsi="Times New Roman" w:cs="Times New Roman"/>
          <w:b/>
          <w:bCs/>
          <w:sz w:val="24"/>
          <w:lang w:val="en-GB"/>
        </w:rPr>
        <w:t>I.</w:t>
      </w:r>
      <w:r w:rsidRPr="0095541A">
        <w:rPr>
          <w:rFonts w:ascii="Times New Roman" w:hAnsi="Times New Roman" w:cs="Times New Roman"/>
          <w:sz w:val="24"/>
          <w:lang w:val="en-GB"/>
        </w:rPr>
        <w:t xml:space="preserve"> </w:t>
      </w:r>
      <w:r w:rsidRPr="0095541A">
        <w:rPr>
          <w:rFonts w:ascii="Times New Roman" w:hAnsi="Times New Roman" w:cs="Times New Roman"/>
          <w:sz w:val="24"/>
          <w:lang w:val="en-GB"/>
        </w:rPr>
        <w:tab/>
        <w:t xml:space="preserve">I introduce the following temporary anti-epidemic measures regarding the entry of persons arriving from other countries on the territory of the Republic of Bulgaria, as of 01.02.2022 to 31.03.2022, according to an assessment of the spread of COVID-19 in the respective country by criteria and placing countries in </w:t>
      </w:r>
      <w:r w:rsidR="0095541A" w:rsidRPr="0095541A">
        <w:rPr>
          <w:rFonts w:ascii="Times New Roman" w:hAnsi="Times New Roman" w:cs="Times New Roman"/>
          <w:sz w:val="24"/>
          <w:lang w:val="en-GB"/>
        </w:rPr>
        <w:t>colour</w:t>
      </w:r>
      <w:r w:rsidRPr="0095541A">
        <w:rPr>
          <w:rFonts w:ascii="Times New Roman" w:hAnsi="Times New Roman" w:cs="Times New Roman"/>
          <w:sz w:val="24"/>
          <w:lang w:val="en-GB"/>
        </w:rPr>
        <w:t xml:space="preserve"> zones as follows:</w:t>
      </w:r>
    </w:p>
    <w:p w14:paraId="2B48B3C0" w14:textId="18788A56" w:rsidR="002D43C8" w:rsidRPr="0095541A" w:rsidRDefault="002D43C8" w:rsidP="00F33A81">
      <w:pPr>
        <w:pStyle w:val="Textbody"/>
        <w:tabs>
          <w:tab w:val="left" w:pos="1418"/>
        </w:tabs>
        <w:spacing w:after="0" w:line="360" w:lineRule="auto"/>
        <w:ind w:firstLine="708"/>
        <w:jc w:val="both"/>
        <w:rPr>
          <w:rFonts w:ascii="Times New Roman" w:hAnsi="Times New Roman" w:cs="Times New Roman"/>
          <w:sz w:val="24"/>
          <w:lang w:val="en-GB"/>
        </w:rPr>
      </w:pPr>
      <w:r w:rsidRPr="0095541A">
        <w:rPr>
          <w:rFonts w:ascii="Times New Roman" w:hAnsi="Times New Roman" w:cs="Times New Roman"/>
          <w:b/>
          <w:bCs/>
          <w:sz w:val="24"/>
          <w:lang w:val="en-GB"/>
        </w:rPr>
        <w:t>1.</w:t>
      </w:r>
      <w:r w:rsidRPr="0095541A">
        <w:rPr>
          <w:rFonts w:ascii="Times New Roman" w:hAnsi="Times New Roman" w:cs="Times New Roman"/>
          <w:sz w:val="24"/>
          <w:lang w:val="en-GB"/>
        </w:rPr>
        <w:t xml:space="preserve"> </w:t>
      </w:r>
      <w:r w:rsidRPr="0095541A">
        <w:rPr>
          <w:rFonts w:ascii="Times New Roman" w:hAnsi="Times New Roman" w:cs="Times New Roman"/>
          <w:sz w:val="24"/>
          <w:lang w:val="en-GB"/>
        </w:rPr>
        <w:tab/>
        <w:t>Criteria for assessing the prevalence of COVID-19 in the country concerned:</w:t>
      </w:r>
    </w:p>
    <w:p w14:paraId="1F249E93" w14:textId="761D4197" w:rsidR="002D43C8" w:rsidRPr="0095541A" w:rsidRDefault="002D43C8" w:rsidP="00F33A81">
      <w:pPr>
        <w:pStyle w:val="Textbody"/>
        <w:tabs>
          <w:tab w:val="left" w:pos="1418"/>
        </w:tabs>
        <w:spacing w:after="0" w:line="360" w:lineRule="auto"/>
        <w:ind w:firstLine="708"/>
        <w:jc w:val="both"/>
        <w:rPr>
          <w:rFonts w:ascii="Times New Roman" w:hAnsi="Times New Roman" w:cs="Times New Roman"/>
          <w:sz w:val="24"/>
          <w:lang w:val="en-GB"/>
        </w:rPr>
      </w:pPr>
      <w:r w:rsidRPr="0095541A">
        <w:rPr>
          <w:rFonts w:ascii="Times New Roman" w:hAnsi="Times New Roman" w:cs="Times New Roman"/>
          <w:b/>
          <w:bCs/>
          <w:sz w:val="24"/>
          <w:lang w:val="en-GB"/>
        </w:rPr>
        <w:t>1.1.</w:t>
      </w:r>
      <w:r w:rsidR="000A68C5">
        <w:rPr>
          <w:rFonts w:ascii="Times New Roman" w:hAnsi="Times New Roman" w:cs="Times New Roman"/>
          <w:sz w:val="24"/>
          <w:lang w:val="en-GB"/>
        </w:rPr>
        <w:t xml:space="preserve"> </w:t>
      </w:r>
      <w:r w:rsidR="000A68C5">
        <w:rPr>
          <w:rFonts w:ascii="Times New Roman" w:hAnsi="Times New Roman" w:cs="Times New Roman"/>
          <w:sz w:val="24"/>
          <w:lang w:val="en-GB"/>
        </w:rPr>
        <w:tab/>
        <w:t>14-day incidence rate</w:t>
      </w:r>
      <w:r w:rsidRPr="0095541A">
        <w:rPr>
          <w:rFonts w:ascii="Times New Roman" w:hAnsi="Times New Roman" w:cs="Times New Roman"/>
          <w:sz w:val="24"/>
          <w:lang w:val="en-GB"/>
        </w:rPr>
        <w:t xml:space="preserve"> - the total number of newly registered cases of COVID-19 in the last 14 days per 100,000 population in the</w:t>
      </w:r>
      <w:r w:rsidR="000A68C5">
        <w:rPr>
          <w:rFonts w:ascii="Times New Roman" w:hAnsi="Times New Roman" w:cs="Times New Roman"/>
          <w:sz w:val="24"/>
          <w:lang w:val="en-GB"/>
        </w:rPr>
        <w:t xml:space="preserve"> respective</w:t>
      </w:r>
      <w:r w:rsidR="00BD1904">
        <w:rPr>
          <w:rFonts w:ascii="Times New Roman" w:hAnsi="Times New Roman" w:cs="Times New Roman"/>
          <w:sz w:val="24"/>
          <w:lang w:val="en-GB"/>
        </w:rPr>
        <w:t xml:space="preserve"> country</w:t>
      </w:r>
      <w:r w:rsidRPr="0095541A">
        <w:rPr>
          <w:rFonts w:ascii="Times New Roman" w:hAnsi="Times New Roman" w:cs="Times New Roman"/>
          <w:sz w:val="24"/>
          <w:lang w:val="en-GB"/>
        </w:rPr>
        <w:t>;</w:t>
      </w:r>
    </w:p>
    <w:p w14:paraId="5AE42E5D" w14:textId="0F9A240C" w:rsidR="002D43C8" w:rsidRPr="0095541A" w:rsidRDefault="002D43C8" w:rsidP="00F33A81">
      <w:pPr>
        <w:pStyle w:val="Textbody"/>
        <w:tabs>
          <w:tab w:val="left" w:pos="1418"/>
        </w:tabs>
        <w:spacing w:after="0" w:line="360" w:lineRule="auto"/>
        <w:ind w:firstLine="708"/>
        <w:jc w:val="both"/>
        <w:rPr>
          <w:rFonts w:ascii="Times New Roman" w:hAnsi="Times New Roman" w:cs="Times New Roman"/>
          <w:sz w:val="24"/>
          <w:lang w:val="en-GB"/>
        </w:rPr>
      </w:pPr>
      <w:r w:rsidRPr="0095541A">
        <w:rPr>
          <w:rFonts w:ascii="Times New Roman" w:hAnsi="Times New Roman" w:cs="Times New Roman"/>
          <w:b/>
          <w:bCs/>
          <w:sz w:val="24"/>
          <w:lang w:val="en-GB"/>
        </w:rPr>
        <w:t>1.2.</w:t>
      </w:r>
      <w:r w:rsidRPr="0095541A">
        <w:rPr>
          <w:rFonts w:ascii="Times New Roman" w:hAnsi="Times New Roman" w:cs="Times New Roman"/>
          <w:sz w:val="24"/>
          <w:lang w:val="en-GB"/>
        </w:rPr>
        <w:t xml:space="preserve"> </w:t>
      </w:r>
      <w:r w:rsidRPr="0095541A">
        <w:rPr>
          <w:rFonts w:ascii="Times New Roman" w:hAnsi="Times New Roman" w:cs="Times New Roman"/>
          <w:sz w:val="24"/>
          <w:lang w:val="en-GB"/>
        </w:rPr>
        <w:tab/>
        <w:t>Weekly positivity of laboratory tests - relative share in % of positive samples compared to all PCR tests and rapid antigenic tests for SARS-CoV-2 infection in the country in the last week (last 7 days);</w:t>
      </w:r>
    </w:p>
    <w:p w14:paraId="7ED39221" w14:textId="4088C2B6" w:rsidR="002D43C8" w:rsidRPr="0095541A" w:rsidRDefault="002D43C8" w:rsidP="00F33A81">
      <w:pPr>
        <w:pStyle w:val="Textbody"/>
        <w:tabs>
          <w:tab w:val="left" w:pos="1418"/>
        </w:tabs>
        <w:spacing w:after="0" w:line="360" w:lineRule="auto"/>
        <w:ind w:firstLine="708"/>
        <w:jc w:val="both"/>
        <w:rPr>
          <w:rFonts w:ascii="Times New Roman" w:hAnsi="Times New Roman" w:cs="Times New Roman"/>
          <w:sz w:val="24"/>
          <w:lang w:val="en-GB"/>
        </w:rPr>
      </w:pPr>
      <w:r w:rsidRPr="0095541A">
        <w:rPr>
          <w:rFonts w:ascii="Times New Roman" w:hAnsi="Times New Roman" w:cs="Times New Roman"/>
          <w:b/>
          <w:bCs/>
          <w:sz w:val="24"/>
          <w:lang w:val="en-GB"/>
        </w:rPr>
        <w:t>1.3.</w:t>
      </w:r>
      <w:r w:rsidRPr="0095541A">
        <w:rPr>
          <w:rFonts w:ascii="Times New Roman" w:hAnsi="Times New Roman" w:cs="Times New Roman"/>
          <w:sz w:val="24"/>
          <w:lang w:val="en-GB"/>
        </w:rPr>
        <w:t xml:space="preserve"> </w:t>
      </w:r>
      <w:r w:rsidRPr="0095541A">
        <w:rPr>
          <w:rFonts w:ascii="Times New Roman" w:hAnsi="Times New Roman" w:cs="Times New Roman"/>
          <w:sz w:val="24"/>
          <w:lang w:val="en-GB"/>
        </w:rPr>
        <w:tab/>
        <w:t>Level of testing in the country - number of tests performed for SARS-CoV-2 infection per 100,000 population in the last week (last 7 days);</w:t>
      </w:r>
    </w:p>
    <w:p w14:paraId="1599EEDB" w14:textId="16895328" w:rsidR="002D43C8" w:rsidRPr="0095541A" w:rsidRDefault="002D43C8" w:rsidP="00F33A81">
      <w:pPr>
        <w:pStyle w:val="Textbody"/>
        <w:tabs>
          <w:tab w:val="left" w:pos="1418"/>
        </w:tabs>
        <w:spacing w:after="0" w:line="360" w:lineRule="auto"/>
        <w:ind w:firstLine="708"/>
        <w:jc w:val="both"/>
        <w:rPr>
          <w:rFonts w:ascii="Times New Roman" w:hAnsi="Times New Roman" w:cs="Times New Roman"/>
          <w:sz w:val="24"/>
          <w:lang w:val="en-GB"/>
        </w:rPr>
      </w:pPr>
      <w:r w:rsidRPr="0095541A">
        <w:rPr>
          <w:rFonts w:ascii="Times New Roman" w:hAnsi="Times New Roman" w:cs="Times New Roman"/>
          <w:b/>
          <w:bCs/>
          <w:sz w:val="24"/>
          <w:lang w:val="en-GB"/>
        </w:rPr>
        <w:t>1.4.</w:t>
      </w:r>
      <w:r w:rsidRPr="0095541A">
        <w:rPr>
          <w:rFonts w:ascii="Times New Roman" w:hAnsi="Times New Roman" w:cs="Times New Roman"/>
          <w:sz w:val="24"/>
          <w:lang w:val="en-GB"/>
        </w:rPr>
        <w:t xml:space="preserve"> </w:t>
      </w:r>
      <w:r w:rsidRPr="0095541A">
        <w:rPr>
          <w:rFonts w:ascii="Times New Roman" w:hAnsi="Times New Roman" w:cs="Times New Roman"/>
          <w:sz w:val="24"/>
          <w:lang w:val="en-GB"/>
        </w:rPr>
        <w:tab/>
        <w:t xml:space="preserve">Identification of a variant of SARS-CoV-2 identified as a </w:t>
      </w:r>
      <w:r w:rsidR="000412C9">
        <w:rPr>
          <w:rFonts w:ascii="Times New Roman" w:hAnsi="Times New Roman" w:cs="Times New Roman"/>
          <w:sz w:val="24"/>
          <w:lang w:val="en-GB"/>
        </w:rPr>
        <w:t>“variant of concern”</w:t>
      </w:r>
      <w:r w:rsidRPr="0095541A">
        <w:rPr>
          <w:rFonts w:ascii="Times New Roman" w:hAnsi="Times New Roman" w:cs="Times New Roman"/>
          <w:sz w:val="24"/>
          <w:lang w:val="en-GB"/>
        </w:rPr>
        <w:t>;</w:t>
      </w:r>
    </w:p>
    <w:p w14:paraId="4D6D0C91" w14:textId="6EE99582" w:rsidR="002D43C8" w:rsidRPr="0095541A" w:rsidRDefault="002D43C8" w:rsidP="00F33A81">
      <w:pPr>
        <w:pStyle w:val="Textbody"/>
        <w:tabs>
          <w:tab w:val="left" w:pos="1418"/>
        </w:tabs>
        <w:spacing w:after="0" w:line="360" w:lineRule="auto"/>
        <w:ind w:firstLine="708"/>
        <w:jc w:val="both"/>
        <w:rPr>
          <w:rFonts w:ascii="Times New Roman" w:hAnsi="Times New Roman" w:cs="Times New Roman"/>
          <w:sz w:val="24"/>
          <w:lang w:val="en-GB"/>
        </w:rPr>
      </w:pPr>
      <w:r w:rsidRPr="0095541A">
        <w:rPr>
          <w:rFonts w:ascii="Times New Roman" w:hAnsi="Times New Roman" w:cs="Times New Roman"/>
          <w:b/>
          <w:bCs/>
          <w:sz w:val="24"/>
          <w:lang w:val="en-GB"/>
        </w:rPr>
        <w:t>1.5.</w:t>
      </w:r>
      <w:r w:rsidRPr="0095541A">
        <w:rPr>
          <w:rFonts w:ascii="Times New Roman" w:hAnsi="Times New Roman" w:cs="Times New Roman"/>
          <w:sz w:val="24"/>
          <w:lang w:val="en-GB"/>
        </w:rPr>
        <w:t xml:space="preserve"> </w:t>
      </w:r>
      <w:r w:rsidR="00A2485C" w:rsidRPr="0095541A">
        <w:rPr>
          <w:rFonts w:ascii="Times New Roman" w:hAnsi="Times New Roman" w:cs="Times New Roman"/>
          <w:sz w:val="24"/>
          <w:lang w:val="en-GB"/>
        </w:rPr>
        <w:tab/>
        <w:t>L</w:t>
      </w:r>
      <w:r w:rsidRPr="0095541A">
        <w:rPr>
          <w:rFonts w:ascii="Times New Roman" w:hAnsi="Times New Roman" w:cs="Times New Roman"/>
          <w:sz w:val="24"/>
          <w:lang w:val="en-GB"/>
        </w:rPr>
        <w:t>ack of sufficient information, periodic updating of information or a reliable source of information about a country.</w:t>
      </w:r>
    </w:p>
    <w:p w14:paraId="3218CDB6" w14:textId="2D47E4FF" w:rsidR="002D43C8" w:rsidRPr="0095541A" w:rsidRDefault="002D43C8" w:rsidP="00F33A81">
      <w:pPr>
        <w:pStyle w:val="Textbody"/>
        <w:tabs>
          <w:tab w:val="left" w:pos="1418"/>
        </w:tabs>
        <w:spacing w:after="0" w:line="360" w:lineRule="auto"/>
        <w:ind w:firstLine="708"/>
        <w:jc w:val="both"/>
        <w:rPr>
          <w:rFonts w:ascii="Times New Roman" w:hAnsi="Times New Roman" w:cs="Times New Roman"/>
          <w:sz w:val="24"/>
          <w:lang w:val="en-GB"/>
        </w:rPr>
      </w:pPr>
      <w:r w:rsidRPr="0095541A">
        <w:rPr>
          <w:rFonts w:ascii="Times New Roman" w:hAnsi="Times New Roman" w:cs="Times New Roman"/>
          <w:b/>
          <w:bCs/>
          <w:sz w:val="24"/>
          <w:lang w:val="en-GB"/>
        </w:rPr>
        <w:t>2.</w:t>
      </w:r>
      <w:r w:rsidRPr="0095541A">
        <w:rPr>
          <w:rFonts w:ascii="Times New Roman" w:hAnsi="Times New Roman" w:cs="Times New Roman"/>
          <w:sz w:val="24"/>
          <w:lang w:val="en-GB"/>
        </w:rPr>
        <w:t xml:space="preserve"> </w:t>
      </w:r>
      <w:r w:rsidR="00A2485C" w:rsidRPr="0095541A">
        <w:rPr>
          <w:rFonts w:ascii="Times New Roman" w:hAnsi="Times New Roman" w:cs="Times New Roman"/>
          <w:sz w:val="24"/>
          <w:lang w:val="en-GB"/>
        </w:rPr>
        <w:tab/>
      </w:r>
      <w:r w:rsidR="0095541A" w:rsidRPr="0095541A">
        <w:rPr>
          <w:rFonts w:ascii="Times New Roman" w:hAnsi="Times New Roman" w:cs="Times New Roman"/>
          <w:sz w:val="24"/>
          <w:lang w:val="en-GB"/>
        </w:rPr>
        <w:t>Color</w:t>
      </w:r>
      <w:r w:rsidRPr="0095541A">
        <w:rPr>
          <w:rFonts w:ascii="Times New Roman" w:hAnsi="Times New Roman" w:cs="Times New Roman"/>
          <w:sz w:val="24"/>
          <w:lang w:val="en-GB"/>
        </w:rPr>
        <w:t xml:space="preserve"> zones:</w:t>
      </w:r>
    </w:p>
    <w:p w14:paraId="6E539BCC" w14:textId="67454F23" w:rsidR="00B61695" w:rsidRPr="0095541A" w:rsidRDefault="00B61695" w:rsidP="00F33A81">
      <w:pPr>
        <w:pStyle w:val="Textbody"/>
        <w:tabs>
          <w:tab w:val="left" w:pos="1418"/>
        </w:tabs>
        <w:spacing w:after="0" w:line="360" w:lineRule="auto"/>
        <w:ind w:firstLine="709"/>
        <w:jc w:val="both"/>
        <w:rPr>
          <w:rStyle w:val="StrongEmphasis"/>
          <w:rFonts w:ascii="Times New Roman" w:hAnsi="Times New Roman" w:cs="Times New Roman"/>
          <w:b w:val="0"/>
          <w:bCs w:val="0"/>
          <w:sz w:val="24"/>
          <w:lang w:val="en-GB"/>
        </w:rPr>
      </w:pPr>
      <w:r w:rsidRPr="0095541A">
        <w:rPr>
          <w:rStyle w:val="StrongEmphasis"/>
          <w:rFonts w:ascii="Times New Roman" w:hAnsi="Times New Roman" w:cs="Times New Roman"/>
          <w:bCs w:val="0"/>
          <w:sz w:val="24"/>
          <w:lang w:val="en-GB"/>
        </w:rPr>
        <w:t>2.1.</w:t>
      </w:r>
      <w:r w:rsidRPr="0095541A">
        <w:rPr>
          <w:rStyle w:val="StrongEmphasis"/>
          <w:rFonts w:ascii="Times New Roman" w:hAnsi="Times New Roman" w:cs="Times New Roman"/>
          <w:b w:val="0"/>
          <w:bCs w:val="0"/>
          <w:sz w:val="24"/>
          <w:lang w:val="en-GB"/>
        </w:rPr>
        <w:t xml:space="preserve"> </w:t>
      </w:r>
      <w:r w:rsidR="00F33A81" w:rsidRPr="0095541A">
        <w:rPr>
          <w:rStyle w:val="StrongEmphasis"/>
          <w:rFonts w:ascii="Times New Roman" w:hAnsi="Times New Roman" w:cs="Times New Roman"/>
          <w:b w:val="0"/>
          <w:bCs w:val="0"/>
          <w:sz w:val="24"/>
          <w:lang w:val="en-GB"/>
        </w:rPr>
        <w:tab/>
      </w:r>
      <w:r w:rsidR="00E20A0A">
        <w:rPr>
          <w:rStyle w:val="StrongEmphasis"/>
          <w:rFonts w:ascii="Times New Roman" w:hAnsi="Times New Roman" w:cs="Times New Roman"/>
          <w:bCs w:val="0"/>
          <w:sz w:val="24"/>
          <w:lang w:val="en-GB"/>
        </w:rPr>
        <w:t xml:space="preserve">Green </w:t>
      </w:r>
      <w:r w:rsidR="00E20A0A">
        <w:rPr>
          <w:rStyle w:val="StrongEmphasis"/>
          <w:rFonts w:ascii="Times New Roman" w:hAnsi="Times New Roman" w:cs="Times New Roman"/>
          <w:bCs w:val="0"/>
          <w:sz w:val="24"/>
          <w:lang w:val="en-US"/>
        </w:rPr>
        <w:t>zone</w:t>
      </w:r>
      <w:r w:rsidRPr="0095541A">
        <w:rPr>
          <w:rStyle w:val="StrongEmphasis"/>
          <w:rFonts w:ascii="Times New Roman" w:hAnsi="Times New Roman" w:cs="Times New Roman"/>
          <w:bCs w:val="0"/>
          <w:sz w:val="24"/>
          <w:lang w:val="en-GB"/>
        </w:rPr>
        <w:t>:</w:t>
      </w:r>
    </w:p>
    <w:p w14:paraId="188CC1C5" w14:textId="00E978FB" w:rsidR="00B61695" w:rsidRPr="0095541A" w:rsidRDefault="00B61695" w:rsidP="00F33A81">
      <w:pPr>
        <w:pStyle w:val="Textbody"/>
        <w:tabs>
          <w:tab w:val="left" w:pos="1418"/>
        </w:tabs>
        <w:spacing w:after="0" w:line="360" w:lineRule="auto"/>
        <w:ind w:firstLine="709"/>
        <w:jc w:val="both"/>
        <w:rPr>
          <w:rStyle w:val="StrongEmphasis"/>
          <w:rFonts w:ascii="Times New Roman" w:hAnsi="Times New Roman" w:cs="Times New Roman"/>
          <w:b w:val="0"/>
          <w:bCs w:val="0"/>
          <w:sz w:val="24"/>
          <w:lang w:val="en-GB"/>
        </w:rPr>
      </w:pPr>
      <w:r w:rsidRPr="0095541A">
        <w:rPr>
          <w:rStyle w:val="StrongEmphasis"/>
          <w:rFonts w:ascii="Times New Roman" w:hAnsi="Times New Roman" w:cs="Times New Roman"/>
          <w:bCs w:val="0"/>
          <w:sz w:val="24"/>
          <w:lang w:val="en-GB"/>
        </w:rPr>
        <w:t>2.1.1.</w:t>
      </w:r>
      <w:r w:rsidRPr="0095541A">
        <w:rPr>
          <w:rStyle w:val="StrongEmphasis"/>
          <w:rFonts w:ascii="Times New Roman" w:hAnsi="Times New Roman" w:cs="Times New Roman"/>
          <w:b w:val="0"/>
          <w:bCs w:val="0"/>
          <w:sz w:val="24"/>
          <w:lang w:val="en-GB"/>
        </w:rPr>
        <w:t xml:space="preserve"> </w:t>
      </w:r>
      <w:r w:rsidR="00EE0AB9" w:rsidRPr="0095541A">
        <w:rPr>
          <w:rStyle w:val="StrongEmphasis"/>
          <w:rFonts w:ascii="Times New Roman" w:hAnsi="Times New Roman" w:cs="Times New Roman"/>
          <w:b w:val="0"/>
          <w:bCs w:val="0"/>
          <w:sz w:val="24"/>
          <w:lang w:val="en-GB"/>
        </w:rPr>
        <w:tab/>
        <w:t>I</w:t>
      </w:r>
      <w:r w:rsidRPr="0095541A">
        <w:rPr>
          <w:rStyle w:val="StrongEmphasis"/>
          <w:rFonts w:ascii="Times New Roman" w:hAnsi="Times New Roman" w:cs="Times New Roman"/>
          <w:b w:val="0"/>
          <w:bCs w:val="0"/>
          <w:sz w:val="24"/>
          <w:lang w:val="en-GB"/>
        </w:rPr>
        <w:t>f, at the time of assessment, the 14-day incidence per 100,000 population is lower than 75 per 100,000 population; or</w:t>
      </w:r>
    </w:p>
    <w:p w14:paraId="6AF26254" w14:textId="699AE732" w:rsidR="00B61695" w:rsidRPr="0095541A" w:rsidRDefault="00B61695" w:rsidP="00F33A81">
      <w:pPr>
        <w:pStyle w:val="Textbody"/>
        <w:tabs>
          <w:tab w:val="left" w:pos="1418"/>
        </w:tabs>
        <w:spacing w:after="0" w:line="360" w:lineRule="auto"/>
        <w:ind w:firstLine="709"/>
        <w:jc w:val="both"/>
        <w:rPr>
          <w:rStyle w:val="StrongEmphasis"/>
          <w:rFonts w:ascii="Times New Roman" w:hAnsi="Times New Roman" w:cs="Times New Roman"/>
          <w:b w:val="0"/>
          <w:bCs w:val="0"/>
          <w:sz w:val="24"/>
          <w:lang w:val="en-GB"/>
        </w:rPr>
      </w:pPr>
      <w:r w:rsidRPr="0095541A">
        <w:rPr>
          <w:rStyle w:val="StrongEmphasis"/>
          <w:rFonts w:ascii="Times New Roman" w:hAnsi="Times New Roman" w:cs="Times New Roman"/>
          <w:bCs w:val="0"/>
          <w:sz w:val="24"/>
          <w:lang w:val="en-GB"/>
        </w:rPr>
        <w:t>2.1.2</w:t>
      </w:r>
      <w:r w:rsidR="00EE0AB9" w:rsidRPr="0095541A">
        <w:rPr>
          <w:rStyle w:val="StrongEmphasis"/>
          <w:rFonts w:ascii="Times New Roman" w:hAnsi="Times New Roman" w:cs="Times New Roman"/>
          <w:bCs w:val="0"/>
          <w:sz w:val="24"/>
          <w:lang w:val="en-GB"/>
        </w:rPr>
        <w:t>.</w:t>
      </w:r>
      <w:r w:rsidR="00EE0AB9" w:rsidRPr="0095541A">
        <w:rPr>
          <w:rStyle w:val="StrongEmphasis"/>
          <w:rFonts w:ascii="Times New Roman" w:hAnsi="Times New Roman" w:cs="Times New Roman"/>
          <w:b w:val="0"/>
          <w:bCs w:val="0"/>
          <w:sz w:val="24"/>
          <w:lang w:val="en-GB"/>
        </w:rPr>
        <w:t xml:space="preserve"> </w:t>
      </w:r>
      <w:r w:rsidR="00EE0AB9" w:rsidRPr="0095541A">
        <w:rPr>
          <w:rStyle w:val="StrongEmphasis"/>
          <w:rFonts w:ascii="Times New Roman" w:hAnsi="Times New Roman" w:cs="Times New Roman"/>
          <w:b w:val="0"/>
          <w:bCs w:val="0"/>
          <w:sz w:val="24"/>
          <w:lang w:val="en-GB"/>
        </w:rPr>
        <w:tab/>
        <w:t>If</w:t>
      </w:r>
      <w:r w:rsidRPr="0095541A">
        <w:rPr>
          <w:rStyle w:val="StrongEmphasis"/>
          <w:rFonts w:ascii="Times New Roman" w:hAnsi="Times New Roman" w:cs="Times New Roman"/>
          <w:b w:val="0"/>
          <w:bCs w:val="0"/>
          <w:sz w:val="24"/>
          <w:lang w:val="en-GB"/>
        </w:rPr>
        <w:t xml:space="preserve"> at the time of assessment the 14-day incidence per 100,000 population is between 75 and 200 per 100,000 population and the weekly positivity of the laboratory tests </w:t>
      </w:r>
      <w:r w:rsidR="00470FD6">
        <w:rPr>
          <w:rStyle w:val="StrongEmphasis"/>
          <w:rFonts w:ascii="Times New Roman" w:hAnsi="Times New Roman" w:cs="Times New Roman"/>
          <w:b w:val="0"/>
          <w:bCs w:val="0"/>
          <w:sz w:val="24"/>
          <w:lang w:val="en-GB"/>
        </w:rPr>
        <w:t>conducted</w:t>
      </w:r>
      <w:r w:rsidRPr="0095541A">
        <w:rPr>
          <w:rStyle w:val="StrongEmphasis"/>
          <w:rFonts w:ascii="Times New Roman" w:hAnsi="Times New Roman" w:cs="Times New Roman"/>
          <w:b w:val="0"/>
          <w:bCs w:val="0"/>
          <w:sz w:val="24"/>
          <w:lang w:val="en-GB"/>
        </w:rPr>
        <w:t xml:space="preserve"> is less than 4%.</w:t>
      </w:r>
    </w:p>
    <w:p w14:paraId="6FB32075" w14:textId="0BABFDF6" w:rsidR="00B61695" w:rsidRPr="0095541A" w:rsidRDefault="00B61695" w:rsidP="00F33A81">
      <w:pPr>
        <w:pStyle w:val="Textbody"/>
        <w:tabs>
          <w:tab w:val="left" w:pos="1418"/>
        </w:tabs>
        <w:spacing w:after="0" w:line="360" w:lineRule="auto"/>
        <w:ind w:firstLine="709"/>
        <w:jc w:val="both"/>
        <w:rPr>
          <w:rStyle w:val="StrongEmphasis"/>
          <w:rFonts w:ascii="Times New Roman" w:hAnsi="Times New Roman" w:cs="Times New Roman"/>
          <w:bCs w:val="0"/>
          <w:sz w:val="24"/>
          <w:lang w:val="en-GB"/>
        </w:rPr>
      </w:pPr>
      <w:r w:rsidRPr="0095541A">
        <w:rPr>
          <w:rStyle w:val="StrongEmphasis"/>
          <w:rFonts w:ascii="Times New Roman" w:hAnsi="Times New Roman" w:cs="Times New Roman"/>
          <w:bCs w:val="0"/>
          <w:sz w:val="24"/>
          <w:lang w:val="en-GB"/>
        </w:rPr>
        <w:t xml:space="preserve">2.2. </w:t>
      </w:r>
      <w:r w:rsidR="00EE0AB9" w:rsidRPr="0095541A">
        <w:rPr>
          <w:rStyle w:val="StrongEmphasis"/>
          <w:rFonts w:ascii="Times New Roman" w:hAnsi="Times New Roman" w:cs="Times New Roman"/>
          <w:bCs w:val="0"/>
          <w:sz w:val="24"/>
          <w:lang w:val="en-GB"/>
        </w:rPr>
        <w:tab/>
      </w:r>
      <w:r w:rsidR="00E20A0A">
        <w:rPr>
          <w:rStyle w:val="StrongEmphasis"/>
          <w:rFonts w:ascii="Times New Roman" w:hAnsi="Times New Roman" w:cs="Times New Roman"/>
          <w:bCs w:val="0"/>
          <w:sz w:val="24"/>
          <w:lang w:val="en-GB"/>
        </w:rPr>
        <w:t>Orange zone</w:t>
      </w:r>
      <w:r w:rsidRPr="0095541A">
        <w:rPr>
          <w:rStyle w:val="StrongEmphasis"/>
          <w:rFonts w:ascii="Times New Roman" w:hAnsi="Times New Roman" w:cs="Times New Roman"/>
          <w:bCs w:val="0"/>
          <w:sz w:val="24"/>
          <w:lang w:val="en-GB"/>
        </w:rPr>
        <w:t>:</w:t>
      </w:r>
    </w:p>
    <w:p w14:paraId="45F110BB" w14:textId="38A1D1E7" w:rsidR="00B61695" w:rsidRPr="0095541A" w:rsidRDefault="00B61695" w:rsidP="00F33A81">
      <w:pPr>
        <w:pStyle w:val="Textbody"/>
        <w:tabs>
          <w:tab w:val="left" w:pos="1418"/>
        </w:tabs>
        <w:spacing w:after="0" w:line="360" w:lineRule="auto"/>
        <w:ind w:firstLine="709"/>
        <w:jc w:val="both"/>
        <w:rPr>
          <w:rStyle w:val="StrongEmphasis"/>
          <w:rFonts w:ascii="Times New Roman" w:hAnsi="Times New Roman" w:cs="Times New Roman"/>
          <w:b w:val="0"/>
          <w:bCs w:val="0"/>
          <w:sz w:val="24"/>
          <w:lang w:val="en-GB"/>
        </w:rPr>
      </w:pPr>
      <w:r w:rsidRPr="0095541A">
        <w:rPr>
          <w:rStyle w:val="StrongEmphasis"/>
          <w:rFonts w:ascii="Times New Roman" w:hAnsi="Times New Roman" w:cs="Times New Roman"/>
          <w:bCs w:val="0"/>
          <w:sz w:val="24"/>
          <w:lang w:val="en-GB"/>
        </w:rPr>
        <w:t>2.2.1</w:t>
      </w:r>
      <w:r w:rsidR="00EE0AB9" w:rsidRPr="0095541A">
        <w:rPr>
          <w:rStyle w:val="StrongEmphasis"/>
          <w:rFonts w:ascii="Times New Roman" w:hAnsi="Times New Roman" w:cs="Times New Roman"/>
          <w:bCs w:val="0"/>
          <w:sz w:val="24"/>
          <w:lang w:val="en-GB"/>
        </w:rPr>
        <w:t>.</w:t>
      </w:r>
      <w:r w:rsidR="00EE0AB9" w:rsidRPr="0095541A">
        <w:rPr>
          <w:rStyle w:val="StrongEmphasis"/>
          <w:rFonts w:ascii="Times New Roman" w:hAnsi="Times New Roman" w:cs="Times New Roman"/>
          <w:b w:val="0"/>
          <w:bCs w:val="0"/>
          <w:sz w:val="24"/>
          <w:lang w:val="en-GB"/>
        </w:rPr>
        <w:t xml:space="preserve"> </w:t>
      </w:r>
      <w:r w:rsidR="00EE0AB9" w:rsidRPr="0095541A">
        <w:rPr>
          <w:rStyle w:val="StrongEmphasis"/>
          <w:rFonts w:ascii="Times New Roman" w:hAnsi="Times New Roman" w:cs="Times New Roman"/>
          <w:b w:val="0"/>
          <w:bCs w:val="0"/>
          <w:sz w:val="24"/>
          <w:lang w:val="en-GB"/>
        </w:rPr>
        <w:tab/>
        <w:t>If</w:t>
      </w:r>
      <w:r w:rsidRPr="0095541A">
        <w:rPr>
          <w:rStyle w:val="StrongEmphasis"/>
          <w:rFonts w:ascii="Times New Roman" w:hAnsi="Times New Roman" w:cs="Times New Roman"/>
          <w:b w:val="0"/>
          <w:bCs w:val="0"/>
          <w:sz w:val="24"/>
          <w:lang w:val="en-GB"/>
        </w:rPr>
        <w:t xml:space="preserve">, at the time of assessment, the 14-day incidence per 100,000 population is between 75 and 200 per 100,000 population and the weekly positivity of the laboratory tests </w:t>
      </w:r>
      <w:r w:rsidR="00470FD6">
        <w:rPr>
          <w:rStyle w:val="StrongEmphasis"/>
          <w:rFonts w:ascii="Times New Roman" w:hAnsi="Times New Roman" w:cs="Times New Roman"/>
          <w:b w:val="0"/>
          <w:bCs w:val="0"/>
          <w:sz w:val="24"/>
          <w:lang w:val="en-GB"/>
        </w:rPr>
        <w:t>conducted</w:t>
      </w:r>
      <w:r w:rsidRPr="0095541A">
        <w:rPr>
          <w:rStyle w:val="StrongEmphasis"/>
          <w:rFonts w:ascii="Times New Roman" w:hAnsi="Times New Roman" w:cs="Times New Roman"/>
          <w:b w:val="0"/>
          <w:bCs w:val="0"/>
          <w:sz w:val="24"/>
          <w:lang w:val="en-GB"/>
        </w:rPr>
        <w:t xml:space="preserve"> is greater than or equal to 4%; or</w:t>
      </w:r>
    </w:p>
    <w:p w14:paraId="4C1BA2E2" w14:textId="6FB46E22" w:rsidR="00B61695" w:rsidRPr="0095541A" w:rsidRDefault="00B61695" w:rsidP="00F33A81">
      <w:pPr>
        <w:pStyle w:val="Textbody"/>
        <w:tabs>
          <w:tab w:val="left" w:pos="1418"/>
        </w:tabs>
        <w:spacing w:after="0" w:line="360" w:lineRule="auto"/>
        <w:ind w:firstLine="709"/>
        <w:jc w:val="both"/>
        <w:rPr>
          <w:rStyle w:val="StrongEmphasis"/>
          <w:rFonts w:ascii="Times New Roman" w:hAnsi="Times New Roman" w:cs="Times New Roman"/>
          <w:b w:val="0"/>
          <w:bCs w:val="0"/>
          <w:sz w:val="24"/>
          <w:lang w:val="en-GB"/>
        </w:rPr>
      </w:pPr>
      <w:r w:rsidRPr="0095541A">
        <w:rPr>
          <w:rStyle w:val="StrongEmphasis"/>
          <w:rFonts w:ascii="Times New Roman" w:hAnsi="Times New Roman" w:cs="Times New Roman"/>
          <w:bCs w:val="0"/>
          <w:sz w:val="24"/>
          <w:lang w:val="en-GB"/>
        </w:rPr>
        <w:t>2.2.2</w:t>
      </w:r>
      <w:r w:rsidR="00EE0AB9" w:rsidRPr="0095541A">
        <w:rPr>
          <w:rStyle w:val="StrongEmphasis"/>
          <w:rFonts w:ascii="Times New Roman" w:hAnsi="Times New Roman" w:cs="Times New Roman"/>
          <w:bCs w:val="0"/>
          <w:sz w:val="24"/>
          <w:lang w:val="en-GB"/>
        </w:rPr>
        <w:t>.</w:t>
      </w:r>
      <w:r w:rsidR="00EE0AB9" w:rsidRPr="0095541A">
        <w:rPr>
          <w:rStyle w:val="StrongEmphasis"/>
          <w:rFonts w:ascii="Times New Roman" w:hAnsi="Times New Roman" w:cs="Times New Roman"/>
          <w:b w:val="0"/>
          <w:bCs w:val="0"/>
          <w:sz w:val="24"/>
          <w:lang w:val="en-GB"/>
        </w:rPr>
        <w:t xml:space="preserve"> </w:t>
      </w:r>
      <w:r w:rsidR="00EE0AB9" w:rsidRPr="0095541A">
        <w:rPr>
          <w:rStyle w:val="StrongEmphasis"/>
          <w:rFonts w:ascii="Times New Roman" w:hAnsi="Times New Roman" w:cs="Times New Roman"/>
          <w:b w:val="0"/>
          <w:bCs w:val="0"/>
          <w:sz w:val="24"/>
          <w:lang w:val="en-GB"/>
        </w:rPr>
        <w:tab/>
        <w:t xml:space="preserve">If </w:t>
      </w:r>
      <w:r w:rsidRPr="0095541A">
        <w:rPr>
          <w:rStyle w:val="StrongEmphasis"/>
          <w:rFonts w:ascii="Times New Roman" w:hAnsi="Times New Roman" w:cs="Times New Roman"/>
          <w:b w:val="0"/>
          <w:bCs w:val="0"/>
          <w:sz w:val="24"/>
          <w:lang w:val="en-GB"/>
        </w:rPr>
        <w:t>at the time of assessment the 14-day incidence per 100,000 population is between 200 and 500 per 100,000 population.</w:t>
      </w:r>
    </w:p>
    <w:p w14:paraId="5B44A6D8" w14:textId="2560D38A" w:rsidR="00B61695" w:rsidRPr="0095541A" w:rsidRDefault="00B61695" w:rsidP="00F33A81">
      <w:pPr>
        <w:pStyle w:val="Textbody"/>
        <w:tabs>
          <w:tab w:val="left" w:pos="1418"/>
        </w:tabs>
        <w:spacing w:after="0" w:line="360" w:lineRule="auto"/>
        <w:ind w:firstLine="709"/>
        <w:jc w:val="both"/>
        <w:rPr>
          <w:rStyle w:val="StrongEmphasis"/>
          <w:rFonts w:ascii="Times New Roman" w:hAnsi="Times New Roman" w:cs="Times New Roman"/>
          <w:bCs w:val="0"/>
          <w:sz w:val="24"/>
          <w:lang w:val="en-GB"/>
        </w:rPr>
      </w:pPr>
      <w:r w:rsidRPr="0095541A">
        <w:rPr>
          <w:rStyle w:val="StrongEmphasis"/>
          <w:rFonts w:ascii="Times New Roman" w:hAnsi="Times New Roman" w:cs="Times New Roman"/>
          <w:bCs w:val="0"/>
          <w:sz w:val="24"/>
          <w:lang w:val="en-GB"/>
        </w:rPr>
        <w:t xml:space="preserve">2.3. </w:t>
      </w:r>
      <w:r w:rsidR="00EE0AB9" w:rsidRPr="0095541A">
        <w:rPr>
          <w:rStyle w:val="StrongEmphasis"/>
          <w:rFonts w:ascii="Times New Roman" w:hAnsi="Times New Roman" w:cs="Times New Roman"/>
          <w:bCs w:val="0"/>
          <w:sz w:val="24"/>
          <w:lang w:val="en-GB"/>
        </w:rPr>
        <w:tab/>
      </w:r>
      <w:r w:rsidRPr="0095541A">
        <w:rPr>
          <w:rStyle w:val="StrongEmphasis"/>
          <w:rFonts w:ascii="Times New Roman" w:hAnsi="Times New Roman" w:cs="Times New Roman"/>
          <w:bCs w:val="0"/>
          <w:sz w:val="24"/>
          <w:lang w:val="en-GB"/>
        </w:rPr>
        <w:t>Red zone:</w:t>
      </w:r>
    </w:p>
    <w:p w14:paraId="2549273F" w14:textId="53C74DDC" w:rsidR="00B61695" w:rsidRPr="0095541A" w:rsidRDefault="00B61695" w:rsidP="00F33A81">
      <w:pPr>
        <w:pStyle w:val="Textbody"/>
        <w:tabs>
          <w:tab w:val="left" w:pos="1418"/>
        </w:tabs>
        <w:spacing w:after="0" w:line="360" w:lineRule="auto"/>
        <w:ind w:firstLine="709"/>
        <w:jc w:val="both"/>
        <w:rPr>
          <w:rStyle w:val="StrongEmphasis"/>
          <w:rFonts w:ascii="Times New Roman" w:hAnsi="Times New Roman" w:cs="Times New Roman"/>
          <w:b w:val="0"/>
          <w:bCs w:val="0"/>
          <w:sz w:val="24"/>
          <w:lang w:val="en-GB"/>
        </w:rPr>
      </w:pPr>
      <w:r w:rsidRPr="0095541A">
        <w:rPr>
          <w:rStyle w:val="StrongEmphasis"/>
          <w:rFonts w:ascii="Times New Roman" w:hAnsi="Times New Roman" w:cs="Times New Roman"/>
          <w:bCs w:val="0"/>
          <w:sz w:val="24"/>
          <w:lang w:val="en-GB"/>
        </w:rPr>
        <w:t>2.3.1</w:t>
      </w:r>
      <w:r w:rsidR="00EE0AB9" w:rsidRPr="0095541A">
        <w:rPr>
          <w:rStyle w:val="StrongEmphasis"/>
          <w:rFonts w:ascii="Times New Roman" w:hAnsi="Times New Roman" w:cs="Times New Roman"/>
          <w:bCs w:val="0"/>
          <w:sz w:val="24"/>
          <w:lang w:val="en-GB"/>
        </w:rPr>
        <w:t>.</w:t>
      </w:r>
      <w:r w:rsidR="00EE0AB9" w:rsidRPr="0095541A">
        <w:rPr>
          <w:rStyle w:val="StrongEmphasis"/>
          <w:rFonts w:ascii="Times New Roman" w:hAnsi="Times New Roman" w:cs="Times New Roman"/>
          <w:b w:val="0"/>
          <w:bCs w:val="0"/>
          <w:sz w:val="24"/>
          <w:lang w:val="en-GB"/>
        </w:rPr>
        <w:t xml:space="preserve"> </w:t>
      </w:r>
      <w:r w:rsidR="00EE0AB9" w:rsidRPr="0095541A">
        <w:rPr>
          <w:rStyle w:val="StrongEmphasis"/>
          <w:rFonts w:ascii="Times New Roman" w:hAnsi="Times New Roman" w:cs="Times New Roman"/>
          <w:b w:val="0"/>
          <w:bCs w:val="0"/>
          <w:sz w:val="24"/>
          <w:lang w:val="en-GB"/>
        </w:rPr>
        <w:tab/>
        <w:t xml:space="preserve">If </w:t>
      </w:r>
      <w:r w:rsidRPr="0095541A">
        <w:rPr>
          <w:rStyle w:val="StrongEmphasis"/>
          <w:rFonts w:ascii="Times New Roman" w:hAnsi="Times New Roman" w:cs="Times New Roman"/>
          <w:b w:val="0"/>
          <w:bCs w:val="0"/>
          <w:sz w:val="24"/>
          <w:lang w:val="en-GB"/>
        </w:rPr>
        <w:t>at the time of assessment the 14-day incidence per 100,000 population is between 500 and 5,000 per 100,000 population.</w:t>
      </w:r>
    </w:p>
    <w:p w14:paraId="36DF1A9B" w14:textId="21B3D15B" w:rsidR="00EE0AB9" w:rsidRPr="0095541A" w:rsidRDefault="00E20A0A" w:rsidP="00EE0AB9">
      <w:pPr>
        <w:tabs>
          <w:tab w:val="left" w:pos="1418"/>
        </w:tabs>
        <w:spacing w:after="0" w:line="360" w:lineRule="auto"/>
        <w:ind w:firstLine="708"/>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2.4. </w:t>
      </w:r>
      <w:r>
        <w:rPr>
          <w:rFonts w:ascii="Times New Roman" w:hAnsi="Times New Roman" w:cs="Times New Roman"/>
          <w:b/>
          <w:bCs/>
          <w:sz w:val="24"/>
          <w:szCs w:val="24"/>
          <w:lang w:val="en-GB"/>
        </w:rPr>
        <w:tab/>
        <w:t>Dark red zone</w:t>
      </w:r>
      <w:bookmarkStart w:id="0" w:name="_GoBack"/>
      <w:bookmarkEnd w:id="0"/>
      <w:r w:rsidR="00EE0AB9" w:rsidRPr="0095541A">
        <w:rPr>
          <w:rFonts w:ascii="Times New Roman" w:hAnsi="Times New Roman" w:cs="Times New Roman"/>
          <w:b/>
          <w:bCs/>
          <w:sz w:val="24"/>
          <w:szCs w:val="24"/>
          <w:lang w:val="en-GB"/>
        </w:rPr>
        <w:t>:</w:t>
      </w:r>
    </w:p>
    <w:p w14:paraId="280C7896" w14:textId="3193059E"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lastRenderedPageBreak/>
        <w:t>2.4.1.</w:t>
      </w:r>
      <w:r w:rsidRPr="0095541A">
        <w:rPr>
          <w:rFonts w:ascii="Times New Roman" w:hAnsi="Times New Roman" w:cs="Times New Roman"/>
          <w:sz w:val="24"/>
          <w:szCs w:val="24"/>
          <w:lang w:val="en-GB"/>
        </w:rPr>
        <w:t xml:space="preserve"> </w:t>
      </w:r>
      <w:r w:rsidRPr="0095541A">
        <w:rPr>
          <w:rFonts w:ascii="Times New Roman" w:hAnsi="Times New Roman" w:cs="Times New Roman"/>
          <w:sz w:val="24"/>
          <w:szCs w:val="24"/>
          <w:lang w:val="en-GB"/>
        </w:rPr>
        <w:tab/>
        <w:t>If at the time of assessment the 14-day incidence per 100,000 population is over 5,000 per 100,000 population; or</w:t>
      </w:r>
    </w:p>
    <w:p w14:paraId="017AE8E3" w14:textId="7C651FBC"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t>2.4.2.</w:t>
      </w:r>
      <w:r w:rsidRPr="0095541A">
        <w:rPr>
          <w:rFonts w:ascii="Times New Roman" w:hAnsi="Times New Roman" w:cs="Times New Roman"/>
          <w:sz w:val="24"/>
          <w:szCs w:val="24"/>
          <w:lang w:val="en-GB"/>
        </w:rPr>
        <w:t xml:space="preserve"> </w:t>
      </w:r>
      <w:r w:rsidRPr="0095541A">
        <w:rPr>
          <w:rFonts w:ascii="Times New Roman" w:hAnsi="Times New Roman" w:cs="Times New Roman"/>
          <w:sz w:val="24"/>
          <w:szCs w:val="24"/>
          <w:lang w:val="en-GB"/>
        </w:rPr>
        <w:tab/>
        <w:t xml:space="preserve">Insufficient information, periodic updates or a reliable source of information on the country concerned, or if the level of the testing is </w:t>
      </w:r>
      <w:r w:rsidR="00470FD6">
        <w:rPr>
          <w:rFonts w:ascii="Times New Roman" w:hAnsi="Times New Roman" w:cs="Times New Roman"/>
          <w:sz w:val="24"/>
          <w:szCs w:val="24"/>
          <w:lang w:val="en-GB"/>
        </w:rPr>
        <w:t>lower</w:t>
      </w:r>
      <w:r w:rsidRPr="0095541A">
        <w:rPr>
          <w:rFonts w:ascii="Times New Roman" w:hAnsi="Times New Roman" w:cs="Times New Roman"/>
          <w:sz w:val="24"/>
          <w:szCs w:val="24"/>
          <w:lang w:val="en-GB"/>
        </w:rPr>
        <w:t xml:space="preserve"> than 300 samples per 100,000 population; or</w:t>
      </w:r>
    </w:p>
    <w:p w14:paraId="6345107F" w14:textId="149C857B"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t>2.4.3.</w:t>
      </w:r>
      <w:r w:rsidRPr="0095541A">
        <w:rPr>
          <w:rFonts w:ascii="Times New Roman" w:hAnsi="Times New Roman" w:cs="Times New Roman"/>
          <w:sz w:val="24"/>
          <w:szCs w:val="24"/>
          <w:lang w:val="en-GB"/>
        </w:rPr>
        <w:t xml:space="preserve"> </w:t>
      </w:r>
      <w:r w:rsidRPr="0095541A">
        <w:rPr>
          <w:rFonts w:ascii="Times New Roman" w:hAnsi="Times New Roman" w:cs="Times New Roman"/>
          <w:sz w:val="24"/>
          <w:szCs w:val="24"/>
          <w:lang w:val="en-GB"/>
        </w:rPr>
        <w:tab/>
        <w:t xml:space="preserve">If a SARS-CoV-2 variant </w:t>
      </w:r>
      <w:r w:rsidR="00470FD6">
        <w:rPr>
          <w:rFonts w:ascii="Times New Roman" w:hAnsi="Times New Roman" w:cs="Times New Roman"/>
          <w:sz w:val="24"/>
          <w:szCs w:val="24"/>
          <w:lang w:val="en-GB"/>
        </w:rPr>
        <w:t>of concern is spreading</w:t>
      </w:r>
      <w:r w:rsidRPr="0095541A">
        <w:rPr>
          <w:rFonts w:ascii="Times New Roman" w:hAnsi="Times New Roman" w:cs="Times New Roman"/>
          <w:sz w:val="24"/>
          <w:szCs w:val="24"/>
          <w:lang w:val="en-GB"/>
        </w:rPr>
        <w:t xml:space="preserve"> in the</w:t>
      </w:r>
      <w:r w:rsidR="00470FD6">
        <w:rPr>
          <w:rFonts w:ascii="Times New Roman" w:hAnsi="Times New Roman" w:cs="Times New Roman"/>
          <w:sz w:val="24"/>
          <w:szCs w:val="24"/>
          <w:lang w:val="en-GB"/>
        </w:rPr>
        <w:t xml:space="preserve"> respective</w:t>
      </w:r>
      <w:r w:rsidR="00BD1904">
        <w:rPr>
          <w:rFonts w:ascii="Times New Roman" w:hAnsi="Times New Roman" w:cs="Times New Roman"/>
          <w:sz w:val="24"/>
          <w:szCs w:val="24"/>
          <w:lang w:val="en-GB"/>
        </w:rPr>
        <w:t xml:space="preserve"> country</w:t>
      </w:r>
      <w:r w:rsidRPr="0095541A">
        <w:rPr>
          <w:rFonts w:ascii="Times New Roman" w:hAnsi="Times New Roman" w:cs="Times New Roman"/>
          <w:sz w:val="24"/>
          <w:szCs w:val="24"/>
          <w:lang w:val="en-GB"/>
        </w:rPr>
        <w:t>, taking into account sequencing volumes and transmission levels.</w:t>
      </w:r>
    </w:p>
    <w:p w14:paraId="6B96D5A4" w14:textId="0B0CCCAC"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t>2.5.</w:t>
      </w:r>
      <w:r w:rsidRPr="0095541A">
        <w:rPr>
          <w:rFonts w:ascii="Times New Roman" w:hAnsi="Times New Roman" w:cs="Times New Roman"/>
          <w:sz w:val="24"/>
          <w:szCs w:val="24"/>
          <w:lang w:val="en-GB"/>
        </w:rPr>
        <w:t xml:space="preserve"> </w:t>
      </w:r>
      <w:r w:rsidR="00693EB2" w:rsidRPr="0095541A">
        <w:rPr>
          <w:rFonts w:ascii="Times New Roman" w:hAnsi="Times New Roman" w:cs="Times New Roman"/>
          <w:sz w:val="24"/>
          <w:szCs w:val="24"/>
          <w:lang w:val="en-GB"/>
        </w:rPr>
        <w:tab/>
      </w:r>
      <w:r w:rsidRPr="0095541A">
        <w:rPr>
          <w:rFonts w:ascii="Times New Roman" w:hAnsi="Times New Roman" w:cs="Times New Roman"/>
          <w:sz w:val="24"/>
          <w:szCs w:val="24"/>
          <w:lang w:val="en-GB"/>
        </w:rPr>
        <w:t xml:space="preserve">If there is information about a significant negative change in the epidemic situation in the country from green, orange or red zone or in some of its territories, before the official change of the </w:t>
      </w:r>
      <w:r w:rsidR="0095541A" w:rsidRPr="0095541A">
        <w:rPr>
          <w:rFonts w:ascii="Times New Roman" w:hAnsi="Times New Roman" w:cs="Times New Roman"/>
          <w:sz w:val="24"/>
          <w:szCs w:val="24"/>
          <w:lang w:val="en-GB"/>
        </w:rPr>
        <w:t>colour</w:t>
      </w:r>
      <w:r w:rsidRPr="0095541A">
        <w:rPr>
          <w:rFonts w:ascii="Times New Roman" w:hAnsi="Times New Roman" w:cs="Times New Roman"/>
          <w:sz w:val="24"/>
          <w:szCs w:val="24"/>
          <w:lang w:val="en-GB"/>
        </w:rPr>
        <w:t xml:space="preserve"> zone of the country in relation to persons arriving in the Republic of Bulgaria specific anti-epidemic measures announced in Annex No. 1</w:t>
      </w:r>
      <w:r w:rsidR="00470FD6">
        <w:rPr>
          <w:rFonts w:ascii="Times New Roman" w:hAnsi="Times New Roman" w:cs="Times New Roman"/>
          <w:sz w:val="24"/>
          <w:szCs w:val="24"/>
          <w:lang w:val="en-GB"/>
        </w:rPr>
        <w:t xml:space="preserve"> </w:t>
      </w:r>
      <w:r w:rsidR="00693EB2" w:rsidRPr="0095541A">
        <w:rPr>
          <w:rFonts w:ascii="Times New Roman" w:hAnsi="Times New Roman" w:cs="Times New Roman"/>
          <w:sz w:val="24"/>
          <w:szCs w:val="24"/>
          <w:lang w:val="en-GB"/>
        </w:rPr>
        <w:t>may apply.</w:t>
      </w:r>
    </w:p>
    <w:p w14:paraId="148EE366" w14:textId="53C6ECEA"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t>3.</w:t>
      </w:r>
      <w:r w:rsidRPr="0095541A">
        <w:rPr>
          <w:rFonts w:ascii="Times New Roman" w:hAnsi="Times New Roman" w:cs="Times New Roman"/>
          <w:sz w:val="24"/>
          <w:szCs w:val="24"/>
          <w:lang w:val="en-GB"/>
        </w:rPr>
        <w:t xml:space="preserve"> </w:t>
      </w:r>
      <w:r w:rsidR="00693EB2" w:rsidRPr="0095541A">
        <w:rPr>
          <w:rFonts w:ascii="Times New Roman" w:hAnsi="Times New Roman" w:cs="Times New Roman"/>
          <w:sz w:val="24"/>
          <w:szCs w:val="24"/>
          <w:lang w:val="en-GB"/>
        </w:rPr>
        <w:tab/>
      </w:r>
      <w:r w:rsidRPr="0095541A">
        <w:rPr>
          <w:rFonts w:ascii="Times New Roman" w:hAnsi="Times New Roman" w:cs="Times New Roman"/>
          <w:sz w:val="24"/>
          <w:szCs w:val="24"/>
          <w:lang w:val="en-GB"/>
        </w:rPr>
        <w:t xml:space="preserve">The list of countries and overseas territories by </w:t>
      </w:r>
      <w:r w:rsidR="0095541A" w:rsidRPr="0095541A">
        <w:rPr>
          <w:rFonts w:ascii="Times New Roman" w:hAnsi="Times New Roman" w:cs="Times New Roman"/>
          <w:sz w:val="24"/>
          <w:szCs w:val="24"/>
          <w:lang w:val="en-GB"/>
        </w:rPr>
        <w:t>colour</w:t>
      </w:r>
      <w:r w:rsidRPr="0095541A">
        <w:rPr>
          <w:rFonts w:ascii="Times New Roman" w:hAnsi="Times New Roman" w:cs="Times New Roman"/>
          <w:sz w:val="24"/>
          <w:szCs w:val="24"/>
          <w:lang w:val="en-GB"/>
        </w:rPr>
        <w:t xml:space="preserve"> zones and countries for which a significant negative change in the epidemic situation under item 2.5 has been established is contained in Annex No. 1.</w:t>
      </w:r>
    </w:p>
    <w:p w14:paraId="48B68C68" w14:textId="034301CB"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t>3.1.</w:t>
      </w:r>
      <w:r w:rsidRPr="0095541A">
        <w:rPr>
          <w:rFonts w:ascii="Times New Roman" w:hAnsi="Times New Roman" w:cs="Times New Roman"/>
          <w:sz w:val="24"/>
          <w:szCs w:val="24"/>
          <w:lang w:val="en-GB"/>
        </w:rPr>
        <w:t xml:space="preserve"> </w:t>
      </w:r>
      <w:r w:rsidR="002746EF" w:rsidRPr="0095541A">
        <w:rPr>
          <w:rFonts w:ascii="Times New Roman" w:hAnsi="Times New Roman" w:cs="Times New Roman"/>
          <w:sz w:val="24"/>
          <w:szCs w:val="24"/>
          <w:lang w:val="en-GB"/>
        </w:rPr>
        <w:tab/>
      </w:r>
      <w:r w:rsidRPr="0095541A">
        <w:rPr>
          <w:rFonts w:ascii="Times New Roman" w:hAnsi="Times New Roman" w:cs="Times New Roman"/>
          <w:sz w:val="24"/>
          <w:szCs w:val="24"/>
          <w:lang w:val="en-GB"/>
        </w:rPr>
        <w:t xml:space="preserve">The list under item 3 is determined on the basis of information published by the European </w:t>
      </w:r>
      <w:r w:rsidR="0095541A" w:rsidRPr="0095541A">
        <w:rPr>
          <w:rFonts w:ascii="Times New Roman" w:hAnsi="Times New Roman" w:cs="Times New Roman"/>
          <w:sz w:val="24"/>
          <w:szCs w:val="24"/>
          <w:lang w:val="en-GB"/>
        </w:rPr>
        <w:t>Centre</w:t>
      </w:r>
      <w:r w:rsidRPr="0095541A">
        <w:rPr>
          <w:rFonts w:ascii="Times New Roman" w:hAnsi="Times New Roman" w:cs="Times New Roman"/>
          <w:sz w:val="24"/>
          <w:szCs w:val="24"/>
          <w:lang w:val="en-GB"/>
        </w:rPr>
        <w:t xml:space="preserve"> for Disease Prevention and Control (ECDC) - for the Member States of the European Union and the European Economic Area (EU and EEA), the World Health Organization and the Control </w:t>
      </w:r>
      <w:r w:rsidR="0095541A" w:rsidRPr="0095541A">
        <w:rPr>
          <w:rFonts w:ascii="Times New Roman" w:hAnsi="Times New Roman" w:cs="Times New Roman"/>
          <w:sz w:val="24"/>
          <w:szCs w:val="24"/>
          <w:lang w:val="en-GB"/>
        </w:rPr>
        <w:t>Centre</w:t>
      </w:r>
      <w:r w:rsidRPr="0095541A">
        <w:rPr>
          <w:rFonts w:ascii="Times New Roman" w:hAnsi="Times New Roman" w:cs="Times New Roman"/>
          <w:sz w:val="24"/>
          <w:szCs w:val="24"/>
          <w:lang w:val="en-GB"/>
        </w:rPr>
        <w:t xml:space="preserve"> of Diseases - Atlanta, USA - for all countries and the spread of </w:t>
      </w:r>
      <w:r w:rsidR="002746EF" w:rsidRPr="0095541A">
        <w:rPr>
          <w:rFonts w:ascii="Times New Roman" w:hAnsi="Times New Roman" w:cs="Times New Roman"/>
          <w:sz w:val="24"/>
          <w:szCs w:val="24"/>
          <w:lang w:val="en-GB"/>
        </w:rPr>
        <w:t xml:space="preserve">variants raising </w:t>
      </w:r>
      <w:r w:rsidRPr="0095541A">
        <w:rPr>
          <w:rFonts w:ascii="Times New Roman" w:hAnsi="Times New Roman" w:cs="Times New Roman"/>
          <w:sz w:val="24"/>
          <w:szCs w:val="24"/>
          <w:lang w:val="en-GB"/>
        </w:rPr>
        <w:t>"</w:t>
      </w:r>
      <w:r w:rsidR="002746EF" w:rsidRPr="0095541A">
        <w:rPr>
          <w:rFonts w:ascii="Times New Roman" w:hAnsi="Times New Roman" w:cs="Times New Roman"/>
          <w:sz w:val="24"/>
          <w:szCs w:val="24"/>
          <w:lang w:val="en-GB"/>
        </w:rPr>
        <w:t>worry</w:t>
      </w:r>
      <w:r w:rsidRPr="0095541A">
        <w:rPr>
          <w:rFonts w:ascii="Times New Roman" w:hAnsi="Times New Roman" w:cs="Times New Roman"/>
          <w:sz w:val="24"/>
          <w:szCs w:val="24"/>
          <w:lang w:val="en-GB"/>
        </w:rPr>
        <w:t>".</w:t>
      </w:r>
    </w:p>
    <w:p w14:paraId="1E354F25" w14:textId="1C3ACCDA"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t>3.2.</w:t>
      </w:r>
      <w:r w:rsidRPr="0095541A">
        <w:rPr>
          <w:rFonts w:ascii="Times New Roman" w:hAnsi="Times New Roman" w:cs="Times New Roman"/>
          <w:sz w:val="24"/>
          <w:szCs w:val="24"/>
          <w:lang w:val="en-GB"/>
        </w:rPr>
        <w:t xml:space="preserve"> </w:t>
      </w:r>
      <w:r w:rsidR="002746EF" w:rsidRPr="0095541A">
        <w:rPr>
          <w:rFonts w:ascii="Times New Roman" w:hAnsi="Times New Roman" w:cs="Times New Roman"/>
          <w:sz w:val="24"/>
          <w:szCs w:val="24"/>
          <w:lang w:val="en-GB"/>
        </w:rPr>
        <w:tab/>
      </w:r>
      <w:r w:rsidRPr="0095541A">
        <w:rPr>
          <w:rFonts w:ascii="Times New Roman" w:hAnsi="Times New Roman" w:cs="Times New Roman"/>
          <w:sz w:val="24"/>
          <w:szCs w:val="24"/>
          <w:lang w:val="en-GB"/>
        </w:rPr>
        <w:t xml:space="preserve">All countries, except the European Union and the European Economic Area and the Swiss Confederation, which do not fall into the red and dark red zone, according to the information under item 3.1., </w:t>
      </w:r>
      <w:r w:rsidR="002746EF" w:rsidRPr="0095541A">
        <w:rPr>
          <w:rFonts w:ascii="Times New Roman" w:hAnsi="Times New Roman" w:cs="Times New Roman"/>
          <w:sz w:val="24"/>
          <w:szCs w:val="24"/>
          <w:lang w:val="en-GB"/>
        </w:rPr>
        <w:t>a</w:t>
      </w:r>
      <w:r w:rsidRPr="0095541A">
        <w:rPr>
          <w:rFonts w:ascii="Times New Roman" w:hAnsi="Times New Roman" w:cs="Times New Roman"/>
          <w:sz w:val="24"/>
          <w:szCs w:val="24"/>
          <w:lang w:val="en-GB"/>
        </w:rPr>
        <w:t xml:space="preserve">re considered to be orange </w:t>
      </w:r>
      <w:r w:rsidR="002746EF" w:rsidRPr="0095541A">
        <w:rPr>
          <w:rFonts w:ascii="Times New Roman" w:hAnsi="Times New Roman" w:cs="Times New Roman"/>
          <w:sz w:val="24"/>
          <w:szCs w:val="24"/>
          <w:lang w:val="en-GB"/>
        </w:rPr>
        <w:t xml:space="preserve">zone </w:t>
      </w:r>
      <w:r w:rsidRPr="0095541A">
        <w:rPr>
          <w:rFonts w:ascii="Times New Roman" w:hAnsi="Times New Roman" w:cs="Times New Roman"/>
          <w:sz w:val="24"/>
          <w:szCs w:val="24"/>
          <w:lang w:val="en-GB"/>
        </w:rPr>
        <w:t>countries.</w:t>
      </w:r>
    </w:p>
    <w:p w14:paraId="7E29FE5A" w14:textId="67D1C18F"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t>3.3.</w:t>
      </w:r>
      <w:r w:rsidRPr="0095541A">
        <w:rPr>
          <w:rFonts w:ascii="Times New Roman" w:hAnsi="Times New Roman" w:cs="Times New Roman"/>
          <w:sz w:val="24"/>
          <w:szCs w:val="24"/>
          <w:lang w:val="en-GB"/>
        </w:rPr>
        <w:t xml:space="preserve"> </w:t>
      </w:r>
      <w:r w:rsidR="002746EF" w:rsidRPr="0095541A">
        <w:rPr>
          <w:rFonts w:ascii="Times New Roman" w:hAnsi="Times New Roman" w:cs="Times New Roman"/>
          <w:sz w:val="24"/>
          <w:szCs w:val="24"/>
          <w:lang w:val="en-GB"/>
        </w:rPr>
        <w:tab/>
      </w:r>
      <w:r w:rsidRPr="0095541A">
        <w:rPr>
          <w:rFonts w:ascii="Times New Roman" w:hAnsi="Times New Roman" w:cs="Times New Roman"/>
          <w:sz w:val="24"/>
          <w:szCs w:val="24"/>
          <w:lang w:val="en-GB"/>
        </w:rPr>
        <w:t xml:space="preserve">The list under item 3 shall be reviewed periodically and, if necessary, updated every 14 days, and in </w:t>
      </w:r>
      <w:r w:rsidR="00470FD6">
        <w:rPr>
          <w:rFonts w:ascii="Times New Roman" w:hAnsi="Times New Roman" w:cs="Times New Roman"/>
          <w:sz w:val="24"/>
          <w:szCs w:val="24"/>
          <w:lang w:val="en-GB"/>
        </w:rPr>
        <w:t>case</w:t>
      </w:r>
      <w:r w:rsidRPr="0095541A">
        <w:rPr>
          <w:rFonts w:ascii="Times New Roman" w:hAnsi="Times New Roman" w:cs="Times New Roman"/>
          <w:sz w:val="24"/>
          <w:szCs w:val="24"/>
          <w:lang w:val="en-GB"/>
        </w:rPr>
        <w:t xml:space="preserve"> of a deterioration of the epidemic situation in the respective country, it may be updated more frequently.</w:t>
      </w:r>
    </w:p>
    <w:p w14:paraId="2C0FC094" w14:textId="24EF1CB0"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t>3.4.</w:t>
      </w:r>
      <w:r w:rsidRPr="0095541A">
        <w:rPr>
          <w:rFonts w:ascii="Times New Roman" w:hAnsi="Times New Roman" w:cs="Times New Roman"/>
          <w:sz w:val="24"/>
          <w:szCs w:val="24"/>
          <w:lang w:val="en-GB"/>
        </w:rPr>
        <w:t xml:space="preserve"> </w:t>
      </w:r>
      <w:r w:rsidR="002746EF" w:rsidRPr="0095541A">
        <w:rPr>
          <w:rFonts w:ascii="Times New Roman" w:hAnsi="Times New Roman" w:cs="Times New Roman"/>
          <w:sz w:val="24"/>
          <w:szCs w:val="24"/>
          <w:lang w:val="en-GB"/>
        </w:rPr>
        <w:tab/>
      </w:r>
      <w:r w:rsidRPr="0095541A">
        <w:rPr>
          <w:rFonts w:ascii="Times New Roman" w:hAnsi="Times New Roman" w:cs="Times New Roman"/>
          <w:sz w:val="24"/>
          <w:szCs w:val="24"/>
          <w:lang w:val="en-GB"/>
        </w:rPr>
        <w:t xml:space="preserve">The information under item 3 is monitored and prepared by the National </w:t>
      </w:r>
      <w:r w:rsidR="0095541A" w:rsidRPr="0095541A">
        <w:rPr>
          <w:rFonts w:ascii="Times New Roman" w:hAnsi="Times New Roman" w:cs="Times New Roman"/>
          <w:sz w:val="24"/>
          <w:szCs w:val="24"/>
          <w:lang w:val="en-GB"/>
        </w:rPr>
        <w:t>Centre</w:t>
      </w:r>
      <w:r w:rsidRPr="0095541A">
        <w:rPr>
          <w:rFonts w:ascii="Times New Roman" w:hAnsi="Times New Roman" w:cs="Times New Roman"/>
          <w:sz w:val="24"/>
          <w:szCs w:val="24"/>
          <w:lang w:val="en-GB"/>
        </w:rPr>
        <w:t xml:space="preserve"> for Infectious and Parasitic Diseases.</w:t>
      </w:r>
    </w:p>
    <w:p w14:paraId="592C5D9B" w14:textId="74FB7379" w:rsidR="00EE0AB9" w:rsidRPr="0095541A" w:rsidRDefault="00EE0AB9" w:rsidP="00EE0AB9">
      <w:pPr>
        <w:tabs>
          <w:tab w:val="left" w:pos="1418"/>
        </w:tabs>
        <w:spacing w:after="0" w:line="360" w:lineRule="auto"/>
        <w:ind w:firstLine="708"/>
        <w:jc w:val="both"/>
        <w:rPr>
          <w:rFonts w:ascii="Times New Roman" w:hAnsi="Times New Roman" w:cs="Times New Roman"/>
          <w:sz w:val="24"/>
          <w:szCs w:val="24"/>
          <w:lang w:val="en-GB"/>
        </w:rPr>
      </w:pPr>
      <w:r w:rsidRPr="0095541A">
        <w:rPr>
          <w:rFonts w:ascii="Times New Roman" w:hAnsi="Times New Roman" w:cs="Times New Roman"/>
          <w:b/>
          <w:bCs/>
          <w:sz w:val="24"/>
          <w:szCs w:val="24"/>
          <w:lang w:val="en-GB"/>
        </w:rPr>
        <w:t>4.</w:t>
      </w:r>
      <w:r w:rsidRPr="0095541A">
        <w:rPr>
          <w:rFonts w:ascii="Times New Roman" w:hAnsi="Times New Roman" w:cs="Times New Roman"/>
          <w:sz w:val="24"/>
          <w:szCs w:val="24"/>
          <w:lang w:val="en-GB"/>
        </w:rPr>
        <w:t xml:space="preserve"> </w:t>
      </w:r>
      <w:r w:rsidR="002746EF" w:rsidRPr="0095541A">
        <w:rPr>
          <w:rFonts w:ascii="Times New Roman" w:hAnsi="Times New Roman" w:cs="Times New Roman"/>
          <w:sz w:val="24"/>
          <w:szCs w:val="24"/>
          <w:lang w:val="en-GB"/>
        </w:rPr>
        <w:tab/>
      </w:r>
      <w:r w:rsidRPr="0095541A">
        <w:rPr>
          <w:rFonts w:ascii="Times New Roman" w:hAnsi="Times New Roman" w:cs="Times New Roman"/>
          <w:sz w:val="24"/>
          <w:szCs w:val="24"/>
          <w:lang w:val="en-GB"/>
        </w:rPr>
        <w:t xml:space="preserve">Temporary anti-epidemic measures for arrivals, according to </w:t>
      </w:r>
      <w:r w:rsidR="0095541A" w:rsidRPr="0095541A">
        <w:rPr>
          <w:rFonts w:ascii="Times New Roman" w:hAnsi="Times New Roman" w:cs="Times New Roman"/>
          <w:sz w:val="24"/>
          <w:szCs w:val="24"/>
          <w:lang w:val="en-GB"/>
        </w:rPr>
        <w:t>color</w:t>
      </w:r>
      <w:r w:rsidRPr="0095541A">
        <w:rPr>
          <w:rFonts w:ascii="Times New Roman" w:hAnsi="Times New Roman" w:cs="Times New Roman"/>
          <w:sz w:val="24"/>
          <w:szCs w:val="24"/>
          <w:lang w:val="en-GB"/>
        </w:rPr>
        <w:t xml:space="preserve"> zones:</w:t>
      </w:r>
    </w:p>
    <w:p w14:paraId="6F68859D" w14:textId="38BD8B92" w:rsidR="00DE01C8" w:rsidRPr="0095541A" w:rsidRDefault="00DE01C8" w:rsidP="00DE01C8">
      <w:pPr>
        <w:tabs>
          <w:tab w:val="left" w:pos="1418"/>
        </w:tabs>
        <w:spacing w:after="0" w:line="360" w:lineRule="auto"/>
        <w:ind w:firstLine="708"/>
        <w:jc w:val="both"/>
        <w:rPr>
          <w:rFonts w:ascii="Times New Roman" w:eastAsia="Times New Roman" w:hAnsi="Times New Roman" w:cs="Times New Roman"/>
          <w:iCs/>
          <w:sz w:val="24"/>
          <w:szCs w:val="24"/>
          <w:lang w:val="en-GB" w:eastAsia="bg-BG"/>
        </w:rPr>
      </w:pPr>
      <w:r w:rsidRPr="0095541A">
        <w:rPr>
          <w:rFonts w:ascii="Times New Roman" w:eastAsia="Times New Roman" w:hAnsi="Times New Roman" w:cs="Times New Roman"/>
          <w:b/>
          <w:bCs/>
          <w:iCs/>
          <w:sz w:val="24"/>
          <w:szCs w:val="24"/>
          <w:lang w:val="en-GB" w:eastAsia="bg-BG"/>
        </w:rPr>
        <w:t xml:space="preserve">4.1. </w:t>
      </w:r>
      <w:r w:rsidR="00F33A81" w:rsidRPr="0095541A">
        <w:rPr>
          <w:rFonts w:ascii="Times New Roman" w:eastAsia="Times New Roman" w:hAnsi="Times New Roman" w:cs="Times New Roman"/>
          <w:b/>
          <w:bCs/>
          <w:iCs/>
          <w:sz w:val="24"/>
          <w:szCs w:val="24"/>
          <w:lang w:val="en-GB" w:eastAsia="bg-BG"/>
        </w:rPr>
        <w:tab/>
      </w:r>
      <w:r w:rsidRPr="0095541A">
        <w:rPr>
          <w:rFonts w:ascii="Times New Roman" w:eastAsia="Times New Roman" w:hAnsi="Times New Roman" w:cs="Times New Roman"/>
          <w:b/>
          <w:bCs/>
          <w:iCs/>
          <w:sz w:val="24"/>
          <w:szCs w:val="24"/>
          <w:lang w:val="en-GB" w:eastAsia="bg-BG"/>
        </w:rPr>
        <w:t>Green zone</w:t>
      </w:r>
      <w:r w:rsidRPr="0095541A">
        <w:rPr>
          <w:rFonts w:ascii="Times New Roman" w:eastAsia="Times New Roman" w:hAnsi="Times New Roman" w:cs="Times New Roman"/>
          <w:iCs/>
          <w:sz w:val="24"/>
          <w:szCs w:val="24"/>
          <w:lang w:val="en-GB" w:eastAsia="bg-BG"/>
        </w:rPr>
        <w:t xml:space="preserve"> - persons are admitted to the territory of the country upon presentation of a valid EU digital COVID certificate for vaccination, </w:t>
      </w:r>
      <w:r w:rsidR="00C50080" w:rsidRPr="0095541A">
        <w:rPr>
          <w:rFonts w:ascii="Times New Roman" w:eastAsia="Times New Roman" w:hAnsi="Times New Roman" w:cs="Times New Roman"/>
          <w:iCs/>
          <w:sz w:val="24"/>
          <w:szCs w:val="24"/>
          <w:lang w:val="en-GB" w:eastAsia="bg-BG"/>
        </w:rPr>
        <w:t>recovery</w:t>
      </w:r>
      <w:r w:rsidRPr="0095541A">
        <w:rPr>
          <w:rFonts w:ascii="Times New Roman" w:eastAsia="Times New Roman" w:hAnsi="Times New Roman" w:cs="Times New Roman"/>
          <w:iCs/>
          <w:sz w:val="24"/>
          <w:szCs w:val="24"/>
          <w:lang w:val="en-GB" w:eastAsia="bg-BG"/>
        </w:rPr>
        <w:t xml:space="preserve"> or testing</w:t>
      </w:r>
      <w:r w:rsidR="00C50080" w:rsidRPr="0095541A">
        <w:rPr>
          <w:rFonts w:ascii="Times New Roman" w:eastAsia="Times New Roman" w:hAnsi="Times New Roman" w:cs="Times New Roman"/>
          <w:iCs/>
          <w:sz w:val="24"/>
          <w:szCs w:val="24"/>
          <w:lang w:val="en-GB" w:eastAsia="bg-BG"/>
        </w:rPr>
        <w:t>,</w:t>
      </w:r>
      <w:r w:rsidRPr="0095541A">
        <w:rPr>
          <w:rFonts w:ascii="Times New Roman" w:eastAsia="Times New Roman" w:hAnsi="Times New Roman" w:cs="Times New Roman"/>
          <w:iCs/>
          <w:sz w:val="24"/>
          <w:szCs w:val="24"/>
          <w:lang w:val="en-GB" w:eastAsia="bg-BG"/>
        </w:rPr>
        <w:t xml:space="preserve"> or an equivalent or similar document containing the same data as the EU digital COVID certificate.</w:t>
      </w:r>
    </w:p>
    <w:p w14:paraId="17DAD565" w14:textId="25137597" w:rsidR="00DE01C8" w:rsidRPr="0095541A" w:rsidRDefault="00DE01C8" w:rsidP="00DE01C8">
      <w:pPr>
        <w:tabs>
          <w:tab w:val="left" w:pos="1418"/>
        </w:tabs>
        <w:spacing w:after="0" w:line="360" w:lineRule="auto"/>
        <w:ind w:firstLine="708"/>
        <w:jc w:val="both"/>
        <w:rPr>
          <w:rFonts w:ascii="Times New Roman" w:eastAsia="Times New Roman" w:hAnsi="Times New Roman" w:cs="Times New Roman"/>
          <w:iCs/>
          <w:sz w:val="24"/>
          <w:szCs w:val="24"/>
          <w:lang w:val="en-GB" w:eastAsia="bg-BG"/>
        </w:rPr>
      </w:pPr>
      <w:r w:rsidRPr="0095541A">
        <w:rPr>
          <w:rFonts w:ascii="Times New Roman" w:eastAsia="Times New Roman" w:hAnsi="Times New Roman" w:cs="Times New Roman"/>
          <w:b/>
          <w:bCs/>
          <w:iCs/>
          <w:sz w:val="24"/>
          <w:szCs w:val="24"/>
          <w:lang w:val="en-GB" w:eastAsia="bg-BG"/>
        </w:rPr>
        <w:t>4.1.1.</w:t>
      </w:r>
      <w:r w:rsidRPr="0095541A">
        <w:rPr>
          <w:rFonts w:ascii="Times New Roman" w:eastAsia="Times New Roman" w:hAnsi="Times New Roman" w:cs="Times New Roman"/>
          <w:iCs/>
          <w:sz w:val="24"/>
          <w:szCs w:val="24"/>
          <w:lang w:val="en-GB" w:eastAsia="bg-BG"/>
        </w:rPr>
        <w:t xml:space="preserve"> Persons who do not present a document under item 4.1 shall be placed under quarantine for 10 days </w:t>
      </w:r>
      <w:r w:rsidR="00C50080" w:rsidRPr="0095541A">
        <w:rPr>
          <w:rFonts w:ascii="Times New Roman" w:eastAsia="Times New Roman" w:hAnsi="Times New Roman" w:cs="Times New Roman"/>
          <w:iCs/>
          <w:sz w:val="24"/>
          <w:szCs w:val="24"/>
          <w:lang w:val="en-GB" w:eastAsia="bg-BG"/>
        </w:rPr>
        <w:t>at</w:t>
      </w:r>
      <w:r w:rsidRPr="0095541A">
        <w:rPr>
          <w:rFonts w:ascii="Times New Roman" w:eastAsia="Times New Roman" w:hAnsi="Times New Roman" w:cs="Times New Roman"/>
          <w:iCs/>
          <w:sz w:val="24"/>
          <w:szCs w:val="24"/>
          <w:lang w:val="en-GB" w:eastAsia="bg-BG"/>
        </w:rPr>
        <w:t xml:space="preserve"> home or other place of accommodation in which the person has indicated that </w:t>
      </w:r>
      <w:r w:rsidR="004868CF">
        <w:rPr>
          <w:rFonts w:ascii="Times New Roman" w:eastAsia="Times New Roman" w:hAnsi="Times New Roman" w:cs="Times New Roman"/>
          <w:iCs/>
          <w:sz w:val="24"/>
          <w:szCs w:val="24"/>
          <w:lang w:val="en-GB" w:eastAsia="bg-BG"/>
        </w:rPr>
        <w:t>he / she</w:t>
      </w:r>
      <w:r w:rsidRPr="0095541A">
        <w:rPr>
          <w:rFonts w:ascii="Times New Roman" w:eastAsia="Times New Roman" w:hAnsi="Times New Roman" w:cs="Times New Roman"/>
          <w:iCs/>
          <w:sz w:val="24"/>
          <w:szCs w:val="24"/>
          <w:lang w:val="en-GB" w:eastAsia="bg-BG"/>
        </w:rPr>
        <w:t xml:space="preserve"> will reside, with a prescription issued by the </w:t>
      </w:r>
      <w:r w:rsidR="00124BD7" w:rsidRPr="0095541A">
        <w:rPr>
          <w:rFonts w:ascii="Times New Roman" w:eastAsia="Times New Roman" w:hAnsi="Times New Roman" w:cs="Times New Roman"/>
          <w:iCs/>
          <w:sz w:val="24"/>
          <w:szCs w:val="24"/>
          <w:lang w:val="en-GB" w:eastAsia="bg-BG"/>
        </w:rPr>
        <w:t>Director</w:t>
      </w:r>
      <w:r w:rsidRPr="0095541A">
        <w:rPr>
          <w:rFonts w:ascii="Times New Roman" w:eastAsia="Times New Roman" w:hAnsi="Times New Roman" w:cs="Times New Roman"/>
          <w:iCs/>
          <w:sz w:val="24"/>
          <w:szCs w:val="24"/>
          <w:lang w:val="en-GB" w:eastAsia="bg-BG"/>
        </w:rPr>
        <w:t xml:space="preserve"> of the relevant </w:t>
      </w:r>
      <w:r w:rsidR="00124BD7" w:rsidRPr="0095541A">
        <w:rPr>
          <w:rFonts w:ascii="Times New Roman" w:eastAsia="Times New Roman" w:hAnsi="Times New Roman" w:cs="Times New Roman"/>
          <w:iCs/>
          <w:sz w:val="24"/>
          <w:szCs w:val="24"/>
          <w:lang w:val="en-GB" w:eastAsia="bg-BG"/>
        </w:rPr>
        <w:t xml:space="preserve">Regional Health Inspectorate </w:t>
      </w:r>
      <w:r w:rsidRPr="0095541A">
        <w:rPr>
          <w:rFonts w:ascii="Times New Roman" w:eastAsia="Times New Roman" w:hAnsi="Times New Roman" w:cs="Times New Roman"/>
          <w:iCs/>
          <w:sz w:val="24"/>
          <w:szCs w:val="24"/>
          <w:lang w:val="en-GB" w:eastAsia="bg-BG"/>
        </w:rPr>
        <w:t xml:space="preserve">or </w:t>
      </w:r>
      <w:r w:rsidR="00C50080" w:rsidRPr="0095541A">
        <w:rPr>
          <w:rFonts w:ascii="Times New Roman" w:eastAsia="Times New Roman" w:hAnsi="Times New Roman" w:cs="Times New Roman"/>
          <w:iCs/>
          <w:sz w:val="24"/>
          <w:szCs w:val="24"/>
          <w:lang w:val="en-GB" w:eastAsia="bg-BG"/>
        </w:rPr>
        <w:t xml:space="preserve">an </w:t>
      </w:r>
      <w:r w:rsidRPr="0095541A">
        <w:rPr>
          <w:rFonts w:ascii="Times New Roman" w:eastAsia="Times New Roman" w:hAnsi="Times New Roman" w:cs="Times New Roman"/>
          <w:iCs/>
          <w:sz w:val="24"/>
          <w:szCs w:val="24"/>
          <w:lang w:val="en-GB" w:eastAsia="bg-BG"/>
        </w:rPr>
        <w:t>authorized by hi</w:t>
      </w:r>
      <w:r w:rsidR="00C50080" w:rsidRPr="0095541A">
        <w:rPr>
          <w:rFonts w:ascii="Times New Roman" w:eastAsia="Times New Roman" w:hAnsi="Times New Roman" w:cs="Times New Roman"/>
          <w:iCs/>
          <w:sz w:val="24"/>
          <w:szCs w:val="24"/>
          <w:lang w:val="en-GB" w:eastAsia="bg-BG"/>
        </w:rPr>
        <w:t>m/her</w:t>
      </w:r>
      <w:r w:rsidRPr="0095541A">
        <w:rPr>
          <w:rFonts w:ascii="Times New Roman" w:eastAsia="Times New Roman" w:hAnsi="Times New Roman" w:cs="Times New Roman"/>
          <w:iCs/>
          <w:sz w:val="24"/>
          <w:szCs w:val="24"/>
          <w:lang w:val="en-GB" w:eastAsia="bg-BG"/>
        </w:rPr>
        <w:t xml:space="preserve"> </w:t>
      </w:r>
      <w:r w:rsidR="00D95859" w:rsidRPr="0095541A">
        <w:rPr>
          <w:rFonts w:ascii="Times New Roman" w:eastAsia="Times New Roman" w:hAnsi="Times New Roman" w:cs="Times New Roman"/>
          <w:iCs/>
          <w:sz w:val="24"/>
          <w:szCs w:val="24"/>
          <w:lang w:val="en-GB" w:eastAsia="bg-BG"/>
        </w:rPr>
        <w:t xml:space="preserve">a </w:t>
      </w:r>
      <w:r w:rsidR="00124BD7" w:rsidRPr="0095541A">
        <w:rPr>
          <w:rFonts w:ascii="Times New Roman" w:eastAsia="Times New Roman" w:hAnsi="Times New Roman" w:cs="Times New Roman"/>
          <w:iCs/>
          <w:sz w:val="24"/>
          <w:szCs w:val="24"/>
          <w:lang w:val="en-GB" w:eastAsia="bg-BG"/>
        </w:rPr>
        <w:t>Deputy Director</w:t>
      </w:r>
      <w:r w:rsidR="00470FD6">
        <w:rPr>
          <w:rFonts w:ascii="Times New Roman" w:eastAsia="Times New Roman" w:hAnsi="Times New Roman" w:cs="Times New Roman"/>
          <w:iCs/>
          <w:sz w:val="24"/>
          <w:szCs w:val="24"/>
          <w:lang w:eastAsia="bg-BG"/>
        </w:rPr>
        <w:t>.</w:t>
      </w:r>
    </w:p>
    <w:p w14:paraId="413932D2" w14:textId="4941CBC7" w:rsidR="00DE01C8" w:rsidRPr="0095541A" w:rsidRDefault="00DE01C8" w:rsidP="00DE01C8">
      <w:pPr>
        <w:tabs>
          <w:tab w:val="left" w:pos="1418"/>
        </w:tabs>
        <w:spacing w:after="0" w:line="360" w:lineRule="auto"/>
        <w:ind w:firstLine="708"/>
        <w:jc w:val="both"/>
        <w:rPr>
          <w:rFonts w:ascii="Times New Roman" w:eastAsia="Times New Roman" w:hAnsi="Times New Roman" w:cs="Times New Roman"/>
          <w:iCs/>
          <w:sz w:val="24"/>
          <w:szCs w:val="24"/>
          <w:lang w:val="en-GB" w:eastAsia="bg-BG"/>
        </w:rPr>
      </w:pPr>
      <w:r w:rsidRPr="0095541A">
        <w:rPr>
          <w:rFonts w:ascii="Times New Roman" w:eastAsia="Times New Roman" w:hAnsi="Times New Roman" w:cs="Times New Roman"/>
          <w:b/>
          <w:bCs/>
          <w:iCs/>
          <w:sz w:val="24"/>
          <w:szCs w:val="24"/>
          <w:lang w:val="en-GB" w:eastAsia="bg-BG"/>
        </w:rPr>
        <w:lastRenderedPageBreak/>
        <w:t>4.1.2.</w:t>
      </w:r>
      <w:r w:rsidRPr="0095541A">
        <w:rPr>
          <w:rFonts w:ascii="Times New Roman" w:eastAsia="Times New Roman" w:hAnsi="Times New Roman" w:cs="Times New Roman"/>
          <w:iCs/>
          <w:sz w:val="24"/>
          <w:szCs w:val="24"/>
          <w:lang w:val="en-GB" w:eastAsia="bg-BG"/>
        </w:rPr>
        <w:t xml:space="preserve"> The quarantined person under item 4.1.1. may </w:t>
      </w:r>
      <w:r w:rsidR="001705C3">
        <w:rPr>
          <w:rFonts w:ascii="Times New Roman" w:eastAsia="Times New Roman" w:hAnsi="Times New Roman" w:cs="Times New Roman"/>
          <w:iCs/>
          <w:sz w:val="24"/>
          <w:szCs w:val="24"/>
          <w:lang w:val="en-US" w:eastAsia="bg-BG"/>
        </w:rPr>
        <w:t>perform</w:t>
      </w:r>
      <w:r w:rsidRPr="0095541A">
        <w:rPr>
          <w:rFonts w:ascii="Times New Roman" w:eastAsia="Times New Roman" w:hAnsi="Times New Roman" w:cs="Times New Roman"/>
          <w:iCs/>
          <w:sz w:val="24"/>
          <w:szCs w:val="24"/>
          <w:lang w:val="en-GB" w:eastAsia="bg-BG"/>
        </w:rPr>
        <w:t xml:space="preserve"> a polymerase chain reaction test to detect COVID-19 or a rapid antigen test of those listed in A</w:t>
      </w:r>
      <w:r w:rsidR="001705C3">
        <w:rPr>
          <w:rFonts w:ascii="Times New Roman" w:eastAsia="Times New Roman" w:hAnsi="Times New Roman" w:cs="Times New Roman"/>
          <w:iCs/>
          <w:sz w:val="24"/>
          <w:szCs w:val="24"/>
          <w:lang w:val="en-GB" w:eastAsia="bg-BG"/>
        </w:rPr>
        <w:t>nnex</w:t>
      </w:r>
      <w:r w:rsidRPr="0095541A">
        <w:rPr>
          <w:rFonts w:ascii="Times New Roman" w:eastAsia="Times New Roman" w:hAnsi="Times New Roman" w:cs="Times New Roman"/>
          <w:iCs/>
          <w:sz w:val="24"/>
          <w:szCs w:val="24"/>
          <w:lang w:val="en-GB" w:eastAsia="bg-BG"/>
        </w:rPr>
        <w:t xml:space="preserve"> No. 2 not earlier than 72 hours of arrival in the country. In case of a negative result of the </w:t>
      </w:r>
      <w:r w:rsidR="00C50080" w:rsidRPr="0095541A">
        <w:rPr>
          <w:rFonts w:ascii="Times New Roman" w:eastAsia="Times New Roman" w:hAnsi="Times New Roman" w:cs="Times New Roman"/>
          <w:iCs/>
          <w:sz w:val="24"/>
          <w:szCs w:val="24"/>
          <w:lang w:val="en-GB" w:eastAsia="bg-BG"/>
        </w:rPr>
        <w:t>test performed</w:t>
      </w:r>
      <w:r w:rsidRPr="0095541A">
        <w:rPr>
          <w:rFonts w:ascii="Times New Roman" w:eastAsia="Times New Roman" w:hAnsi="Times New Roman" w:cs="Times New Roman"/>
          <w:iCs/>
          <w:sz w:val="24"/>
          <w:szCs w:val="24"/>
          <w:lang w:val="en-GB" w:eastAsia="bg-BG"/>
        </w:rPr>
        <w:t>, the quarantine of the person shall be considered terminated from the day of registration of the result in the National Information System for Combating COVID-19.</w:t>
      </w:r>
    </w:p>
    <w:p w14:paraId="4A5F85CB" w14:textId="7253A19A" w:rsidR="00DE01C8" w:rsidRPr="0095541A" w:rsidRDefault="00DE01C8" w:rsidP="00DE01C8">
      <w:pPr>
        <w:tabs>
          <w:tab w:val="left" w:pos="1418"/>
        </w:tabs>
        <w:spacing w:after="0" w:line="360" w:lineRule="auto"/>
        <w:ind w:firstLine="708"/>
        <w:jc w:val="both"/>
        <w:rPr>
          <w:rFonts w:ascii="Times New Roman" w:eastAsia="Times New Roman" w:hAnsi="Times New Roman" w:cs="Times New Roman"/>
          <w:iCs/>
          <w:sz w:val="24"/>
          <w:szCs w:val="24"/>
          <w:lang w:val="en-GB" w:eastAsia="bg-BG"/>
        </w:rPr>
      </w:pPr>
      <w:r w:rsidRPr="0095541A">
        <w:rPr>
          <w:rFonts w:ascii="Times New Roman" w:eastAsia="Times New Roman" w:hAnsi="Times New Roman" w:cs="Times New Roman"/>
          <w:b/>
          <w:bCs/>
          <w:iCs/>
          <w:sz w:val="24"/>
          <w:szCs w:val="24"/>
          <w:lang w:val="en-GB" w:eastAsia="bg-BG"/>
        </w:rPr>
        <w:t>4.2.</w:t>
      </w:r>
      <w:r w:rsidRPr="0095541A">
        <w:rPr>
          <w:rFonts w:ascii="Times New Roman" w:eastAsia="Times New Roman" w:hAnsi="Times New Roman" w:cs="Times New Roman"/>
          <w:iCs/>
          <w:sz w:val="24"/>
          <w:szCs w:val="24"/>
          <w:lang w:val="en-GB" w:eastAsia="bg-BG"/>
        </w:rPr>
        <w:t xml:space="preserve"> </w:t>
      </w:r>
      <w:r w:rsidR="00C50080" w:rsidRPr="0095541A">
        <w:rPr>
          <w:rFonts w:ascii="Times New Roman" w:eastAsia="Times New Roman" w:hAnsi="Times New Roman" w:cs="Times New Roman"/>
          <w:iCs/>
          <w:sz w:val="24"/>
          <w:szCs w:val="24"/>
          <w:lang w:val="en-GB" w:eastAsia="bg-BG"/>
        </w:rPr>
        <w:tab/>
      </w:r>
      <w:r w:rsidRPr="0095541A">
        <w:rPr>
          <w:rFonts w:ascii="Times New Roman" w:eastAsia="Times New Roman" w:hAnsi="Times New Roman" w:cs="Times New Roman"/>
          <w:b/>
          <w:bCs/>
          <w:iCs/>
          <w:sz w:val="24"/>
          <w:szCs w:val="24"/>
          <w:lang w:val="en-GB" w:eastAsia="bg-BG"/>
        </w:rPr>
        <w:t>Orange Zone</w:t>
      </w:r>
      <w:r w:rsidRPr="0095541A">
        <w:rPr>
          <w:rFonts w:ascii="Times New Roman" w:eastAsia="Times New Roman" w:hAnsi="Times New Roman" w:cs="Times New Roman"/>
          <w:iCs/>
          <w:sz w:val="24"/>
          <w:szCs w:val="24"/>
          <w:lang w:val="en-GB" w:eastAsia="bg-BG"/>
        </w:rPr>
        <w:t xml:space="preserve"> - Persons are admitted to the territory of the country upon presentation of a valid EU digital COVID certificate for vaccination, </w:t>
      </w:r>
      <w:r w:rsidR="00D95859" w:rsidRPr="0095541A">
        <w:rPr>
          <w:rFonts w:ascii="Times New Roman" w:eastAsia="Times New Roman" w:hAnsi="Times New Roman" w:cs="Times New Roman"/>
          <w:iCs/>
          <w:sz w:val="24"/>
          <w:szCs w:val="24"/>
          <w:lang w:val="en-GB" w:eastAsia="bg-BG"/>
        </w:rPr>
        <w:t>recovery</w:t>
      </w:r>
      <w:r w:rsidRPr="0095541A">
        <w:rPr>
          <w:rFonts w:ascii="Times New Roman" w:eastAsia="Times New Roman" w:hAnsi="Times New Roman" w:cs="Times New Roman"/>
          <w:iCs/>
          <w:sz w:val="24"/>
          <w:szCs w:val="24"/>
          <w:lang w:val="en-GB" w:eastAsia="bg-BG"/>
        </w:rPr>
        <w:t xml:space="preserve"> or testing or an equivalent or similar document containing the same data as the EU digital COVID certificate.</w:t>
      </w:r>
    </w:p>
    <w:p w14:paraId="4D9C9EFA" w14:textId="0F2A47D8" w:rsidR="00DE01C8" w:rsidRPr="0095541A" w:rsidRDefault="00DE01C8" w:rsidP="00DE01C8">
      <w:pPr>
        <w:tabs>
          <w:tab w:val="left" w:pos="1418"/>
        </w:tabs>
        <w:spacing w:after="0" w:line="360" w:lineRule="auto"/>
        <w:ind w:firstLine="708"/>
        <w:jc w:val="both"/>
        <w:rPr>
          <w:rFonts w:ascii="Times New Roman" w:eastAsia="Times New Roman" w:hAnsi="Times New Roman" w:cs="Times New Roman"/>
          <w:iCs/>
          <w:sz w:val="24"/>
          <w:szCs w:val="24"/>
          <w:lang w:val="en-GB" w:eastAsia="bg-BG"/>
        </w:rPr>
      </w:pPr>
      <w:r w:rsidRPr="0095541A">
        <w:rPr>
          <w:rFonts w:ascii="Times New Roman" w:eastAsia="Times New Roman" w:hAnsi="Times New Roman" w:cs="Times New Roman"/>
          <w:b/>
          <w:bCs/>
          <w:iCs/>
          <w:sz w:val="24"/>
          <w:szCs w:val="24"/>
          <w:lang w:val="en-GB" w:eastAsia="bg-BG"/>
        </w:rPr>
        <w:t>4.2.1.</w:t>
      </w:r>
      <w:r w:rsidRPr="0095541A">
        <w:rPr>
          <w:rFonts w:ascii="Times New Roman" w:eastAsia="Times New Roman" w:hAnsi="Times New Roman" w:cs="Times New Roman"/>
          <w:iCs/>
          <w:sz w:val="24"/>
          <w:szCs w:val="24"/>
          <w:lang w:val="en-GB" w:eastAsia="bg-BG"/>
        </w:rPr>
        <w:t xml:space="preserve"> Persons who do not present a document under item 4.2 shall be placed under quarantine for a period of 10 days </w:t>
      </w:r>
      <w:r w:rsidR="00FC7F83" w:rsidRPr="0095541A">
        <w:rPr>
          <w:rFonts w:ascii="Times New Roman" w:eastAsia="Times New Roman" w:hAnsi="Times New Roman" w:cs="Times New Roman"/>
          <w:iCs/>
          <w:sz w:val="24"/>
          <w:szCs w:val="24"/>
          <w:lang w:val="en-GB" w:eastAsia="bg-BG"/>
        </w:rPr>
        <w:t>at</w:t>
      </w:r>
      <w:r w:rsidRPr="0095541A">
        <w:rPr>
          <w:rFonts w:ascii="Times New Roman" w:eastAsia="Times New Roman" w:hAnsi="Times New Roman" w:cs="Times New Roman"/>
          <w:iCs/>
          <w:sz w:val="24"/>
          <w:szCs w:val="24"/>
          <w:lang w:val="en-GB" w:eastAsia="bg-BG"/>
        </w:rPr>
        <w:t xml:space="preserve"> home or other place of accommodation in which the person has indicated that </w:t>
      </w:r>
      <w:r w:rsidR="004868CF">
        <w:rPr>
          <w:rFonts w:ascii="Times New Roman" w:eastAsia="Times New Roman" w:hAnsi="Times New Roman" w:cs="Times New Roman"/>
          <w:iCs/>
          <w:sz w:val="24"/>
          <w:szCs w:val="24"/>
          <w:lang w:val="en-GB" w:eastAsia="bg-BG"/>
        </w:rPr>
        <w:t>he / she</w:t>
      </w:r>
      <w:r w:rsidRPr="0095541A">
        <w:rPr>
          <w:rFonts w:ascii="Times New Roman" w:eastAsia="Times New Roman" w:hAnsi="Times New Roman" w:cs="Times New Roman"/>
          <w:iCs/>
          <w:sz w:val="24"/>
          <w:szCs w:val="24"/>
          <w:lang w:val="en-GB" w:eastAsia="bg-BG"/>
        </w:rPr>
        <w:t xml:space="preserve"> will reside, with a prescription issued by the </w:t>
      </w:r>
      <w:r w:rsidR="00124BD7" w:rsidRPr="0095541A">
        <w:rPr>
          <w:rFonts w:ascii="Times New Roman" w:eastAsia="Times New Roman" w:hAnsi="Times New Roman" w:cs="Times New Roman"/>
          <w:iCs/>
          <w:sz w:val="24"/>
          <w:szCs w:val="24"/>
          <w:lang w:val="en-GB" w:eastAsia="bg-BG"/>
        </w:rPr>
        <w:t>Director</w:t>
      </w:r>
      <w:r w:rsidRPr="0095541A">
        <w:rPr>
          <w:rFonts w:ascii="Times New Roman" w:eastAsia="Times New Roman" w:hAnsi="Times New Roman" w:cs="Times New Roman"/>
          <w:iCs/>
          <w:sz w:val="24"/>
          <w:szCs w:val="24"/>
          <w:lang w:val="en-GB" w:eastAsia="bg-BG"/>
        </w:rPr>
        <w:t xml:space="preserve"> of the relevant </w:t>
      </w:r>
      <w:r w:rsidR="00124BD7" w:rsidRPr="0095541A">
        <w:rPr>
          <w:rFonts w:ascii="Times New Roman" w:eastAsia="Times New Roman" w:hAnsi="Times New Roman" w:cs="Times New Roman"/>
          <w:iCs/>
          <w:sz w:val="24"/>
          <w:szCs w:val="24"/>
          <w:lang w:val="en-GB" w:eastAsia="bg-BG"/>
        </w:rPr>
        <w:t xml:space="preserve">Regional Health Inspectorate </w:t>
      </w:r>
      <w:r w:rsidRPr="0095541A">
        <w:rPr>
          <w:rFonts w:ascii="Times New Roman" w:eastAsia="Times New Roman" w:hAnsi="Times New Roman" w:cs="Times New Roman"/>
          <w:iCs/>
          <w:sz w:val="24"/>
          <w:szCs w:val="24"/>
          <w:lang w:val="en-GB" w:eastAsia="bg-BG"/>
        </w:rPr>
        <w:t xml:space="preserve">or </w:t>
      </w:r>
      <w:r w:rsidR="00D95859" w:rsidRPr="0095541A">
        <w:rPr>
          <w:rFonts w:ascii="Times New Roman" w:eastAsia="Times New Roman" w:hAnsi="Times New Roman" w:cs="Times New Roman"/>
          <w:iCs/>
          <w:sz w:val="24"/>
          <w:szCs w:val="24"/>
          <w:lang w:val="en-GB" w:eastAsia="bg-BG"/>
        </w:rPr>
        <w:t xml:space="preserve">a </w:t>
      </w:r>
      <w:r w:rsidR="00124BD7" w:rsidRPr="0095541A">
        <w:rPr>
          <w:rFonts w:ascii="Times New Roman" w:eastAsia="Times New Roman" w:hAnsi="Times New Roman" w:cs="Times New Roman"/>
          <w:iCs/>
          <w:sz w:val="24"/>
          <w:szCs w:val="24"/>
          <w:lang w:val="en-GB" w:eastAsia="bg-BG"/>
        </w:rPr>
        <w:t>Deputy Director</w:t>
      </w:r>
      <w:r w:rsidR="00D95859" w:rsidRPr="0095541A">
        <w:rPr>
          <w:rFonts w:ascii="Times New Roman" w:eastAsia="Times New Roman" w:hAnsi="Times New Roman" w:cs="Times New Roman"/>
          <w:iCs/>
          <w:sz w:val="24"/>
          <w:szCs w:val="24"/>
          <w:lang w:val="en-GB" w:eastAsia="bg-BG"/>
        </w:rPr>
        <w:t xml:space="preserve"> </w:t>
      </w:r>
      <w:r w:rsidRPr="0095541A">
        <w:rPr>
          <w:rFonts w:ascii="Times New Roman" w:eastAsia="Times New Roman" w:hAnsi="Times New Roman" w:cs="Times New Roman"/>
          <w:iCs/>
          <w:sz w:val="24"/>
          <w:szCs w:val="24"/>
          <w:lang w:val="en-GB" w:eastAsia="bg-BG"/>
        </w:rPr>
        <w:t>authorized by him.</w:t>
      </w:r>
    </w:p>
    <w:p w14:paraId="27C803D7" w14:textId="0C026364" w:rsidR="00DE01C8" w:rsidRPr="0095541A" w:rsidRDefault="00DE01C8" w:rsidP="00BD1904">
      <w:pPr>
        <w:tabs>
          <w:tab w:val="left" w:pos="1418"/>
        </w:tabs>
        <w:spacing w:after="0" w:line="360" w:lineRule="auto"/>
        <w:ind w:firstLine="708"/>
        <w:jc w:val="both"/>
        <w:rPr>
          <w:rFonts w:ascii="Times New Roman" w:eastAsia="Times New Roman" w:hAnsi="Times New Roman" w:cs="Times New Roman"/>
          <w:iCs/>
          <w:sz w:val="24"/>
          <w:szCs w:val="24"/>
          <w:lang w:val="en-GB" w:eastAsia="bg-BG"/>
        </w:rPr>
      </w:pPr>
      <w:r w:rsidRPr="0095541A">
        <w:rPr>
          <w:rFonts w:ascii="Times New Roman" w:eastAsia="Times New Roman" w:hAnsi="Times New Roman" w:cs="Times New Roman"/>
          <w:b/>
          <w:bCs/>
          <w:iCs/>
          <w:sz w:val="24"/>
          <w:szCs w:val="24"/>
          <w:lang w:val="en-GB" w:eastAsia="bg-BG"/>
        </w:rPr>
        <w:t>4.2.2.</w:t>
      </w:r>
      <w:r w:rsidRPr="0095541A">
        <w:rPr>
          <w:rFonts w:ascii="Times New Roman" w:eastAsia="Times New Roman" w:hAnsi="Times New Roman" w:cs="Times New Roman"/>
          <w:iCs/>
          <w:sz w:val="24"/>
          <w:szCs w:val="24"/>
          <w:lang w:val="en-GB" w:eastAsia="bg-BG"/>
        </w:rPr>
        <w:t xml:space="preserve"> The quarantined person under item 4.2.1. may </w:t>
      </w:r>
      <w:r w:rsidR="001705C3">
        <w:rPr>
          <w:rFonts w:ascii="Times New Roman" w:eastAsia="Times New Roman" w:hAnsi="Times New Roman" w:cs="Times New Roman"/>
          <w:iCs/>
          <w:sz w:val="24"/>
          <w:szCs w:val="24"/>
          <w:lang w:val="en-GB" w:eastAsia="bg-BG"/>
        </w:rPr>
        <w:t>perform</w:t>
      </w:r>
      <w:r w:rsidRPr="0095541A">
        <w:rPr>
          <w:rFonts w:ascii="Times New Roman" w:eastAsia="Times New Roman" w:hAnsi="Times New Roman" w:cs="Times New Roman"/>
          <w:iCs/>
          <w:sz w:val="24"/>
          <w:szCs w:val="24"/>
          <w:lang w:val="en-GB" w:eastAsia="bg-BG"/>
        </w:rPr>
        <w:t xml:space="preserve"> a polymerase chain reaction test to detect COVID-19 or a rapid antigen test of those listed in A</w:t>
      </w:r>
      <w:r w:rsidR="001705C3">
        <w:rPr>
          <w:rFonts w:ascii="Times New Roman" w:eastAsia="Times New Roman" w:hAnsi="Times New Roman" w:cs="Times New Roman"/>
          <w:iCs/>
          <w:sz w:val="24"/>
          <w:szCs w:val="24"/>
          <w:lang w:val="en-GB" w:eastAsia="bg-BG"/>
        </w:rPr>
        <w:t>nnex</w:t>
      </w:r>
      <w:r w:rsidRPr="0095541A">
        <w:rPr>
          <w:rFonts w:ascii="Times New Roman" w:eastAsia="Times New Roman" w:hAnsi="Times New Roman" w:cs="Times New Roman"/>
          <w:iCs/>
          <w:sz w:val="24"/>
          <w:szCs w:val="24"/>
          <w:lang w:val="en-GB" w:eastAsia="bg-BG"/>
        </w:rPr>
        <w:t xml:space="preserve"> No. 2 not earlier than 72 hours of arrival in the country. In case of a negative result of the </w:t>
      </w:r>
      <w:r w:rsidR="00BE49CE" w:rsidRPr="0095541A">
        <w:rPr>
          <w:rFonts w:ascii="Times New Roman" w:eastAsia="Times New Roman" w:hAnsi="Times New Roman" w:cs="Times New Roman"/>
          <w:iCs/>
          <w:sz w:val="24"/>
          <w:szCs w:val="24"/>
          <w:lang w:val="en-GB" w:eastAsia="bg-BG"/>
        </w:rPr>
        <w:t>test performed</w:t>
      </w:r>
      <w:r w:rsidRPr="0095541A">
        <w:rPr>
          <w:rFonts w:ascii="Times New Roman" w:eastAsia="Times New Roman" w:hAnsi="Times New Roman" w:cs="Times New Roman"/>
          <w:iCs/>
          <w:sz w:val="24"/>
          <w:szCs w:val="24"/>
          <w:lang w:val="en-GB" w:eastAsia="bg-BG"/>
        </w:rPr>
        <w:t>, the quarantine of the person shall be considered terminated from the day of registration of the result in the National Information System for Combating COVID-19</w:t>
      </w:r>
      <w:r w:rsidR="00BE49CE" w:rsidRPr="0095541A">
        <w:rPr>
          <w:rFonts w:ascii="Times New Roman" w:eastAsia="Times New Roman" w:hAnsi="Times New Roman" w:cs="Times New Roman"/>
          <w:iCs/>
          <w:sz w:val="24"/>
          <w:szCs w:val="24"/>
          <w:lang w:val="en-GB" w:eastAsia="bg-BG"/>
        </w:rPr>
        <w:t>.</w:t>
      </w:r>
    </w:p>
    <w:p w14:paraId="2A3DA045" w14:textId="54956BC8" w:rsidR="00AC68C8" w:rsidRPr="0095541A" w:rsidRDefault="00AC68C8" w:rsidP="00AC68C8">
      <w:pPr>
        <w:pStyle w:val="Standard"/>
        <w:tabs>
          <w:tab w:val="left" w:pos="1418"/>
        </w:tabs>
        <w:spacing w:line="360" w:lineRule="auto"/>
        <w:ind w:right="49" w:firstLine="705"/>
        <w:jc w:val="both"/>
        <w:rPr>
          <w:rFonts w:ascii="Nimbus Roman" w:hAnsi="Nimbus Roman"/>
          <w:sz w:val="24"/>
          <w:lang w:val="en-GB"/>
        </w:rPr>
      </w:pPr>
      <w:r w:rsidRPr="0095541A">
        <w:rPr>
          <w:rFonts w:ascii="Nimbus Roman" w:hAnsi="Nimbus Roman"/>
          <w:b/>
          <w:bCs/>
          <w:sz w:val="24"/>
          <w:lang w:val="en-GB"/>
        </w:rPr>
        <w:t xml:space="preserve">4.3. </w:t>
      </w:r>
      <w:r w:rsidRPr="0095541A">
        <w:rPr>
          <w:rFonts w:ascii="Nimbus Roman" w:hAnsi="Nimbus Roman"/>
          <w:b/>
          <w:bCs/>
          <w:sz w:val="24"/>
          <w:lang w:val="en-GB"/>
        </w:rPr>
        <w:tab/>
        <w:t>Red zone</w:t>
      </w:r>
      <w:r w:rsidRPr="0095541A">
        <w:rPr>
          <w:rFonts w:ascii="Nimbus Roman" w:hAnsi="Nimbus Roman"/>
          <w:sz w:val="24"/>
          <w:lang w:val="en-GB"/>
        </w:rPr>
        <w:t xml:space="preserve"> - persons are admitted to the territory of the country upon presentation of a valid EU digital COVID certificate for vaccination, recovery or testing or an equivalent or similar document containing the same data as the EU digital COVID certificate.</w:t>
      </w:r>
    </w:p>
    <w:p w14:paraId="193A48D1" w14:textId="514508BF" w:rsidR="00AC68C8" w:rsidRPr="0095541A" w:rsidRDefault="00AC68C8" w:rsidP="00AC68C8">
      <w:pPr>
        <w:pStyle w:val="Standard"/>
        <w:tabs>
          <w:tab w:val="left" w:pos="1418"/>
        </w:tabs>
        <w:spacing w:line="360" w:lineRule="auto"/>
        <w:ind w:right="49" w:firstLine="705"/>
        <w:jc w:val="both"/>
        <w:rPr>
          <w:rFonts w:ascii="Nimbus Roman" w:hAnsi="Nimbus Roman"/>
          <w:sz w:val="24"/>
          <w:lang w:val="en-GB"/>
        </w:rPr>
      </w:pPr>
      <w:r w:rsidRPr="0095541A">
        <w:rPr>
          <w:rFonts w:ascii="Times New Roman" w:eastAsia="Times New Roman" w:hAnsi="Times New Roman" w:cs="Times New Roman"/>
          <w:b/>
          <w:bCs/>
          <w:iCs/>
          <w:kern w:val="0"/>
          <w:sz w:val="24"/>
          <w:lang w:val="en-GB" w:eastAsia="bg-BG" w:bidi="ar-SA"/>
        </w:rPr>
        <w:t>4.3.1.</w:t>
      </w:r>
      <w:r w:rsidRPr="0095541A">
        <w:rPr>
          <w:rFonts w:ascii="Nimbus Roman" w:hAnsi="Nimbus Roman"/>
          <w:sz w:val="24"/>
          <w:lang w:val="en-GB"/>
        </w:rPr>
        <w:t xml:space="preserve"> Bulgarian citizens and persons with the status of </w:t>
      </w:r>
      <w:r w:rsidR="004D64DD" w:rsidRPr="0095541A">
        <w:rPr>
          <w:rFonts w:ascii="Nimbus Roman" w:hAnsi="Nimbus Roman"/>
          <w:sz w:val="24"/>
          <w:lang w:val="en-GB"/>
        </w:rPr>
        <w:t>permanent, long-term or continuous residence</w:t>
      </w:r>
      <w:r w:rsidRPr="0095541A">
        <w:rPr>
          <w:rFonts w:ascii="Nimbus Roman" w:hAnsi="Nimbus Roman"/>
          <w:sz w:val="24"/>
          <w:lang w:val="en-GB"/>
        </w:rPr>
        <w:t xml:space="preserve"> on the territory of the Republic of Bulgaria and members of their families who do not present a document under item 4.3 shall be quarantined for 10 days at home or in another place of accommodation, in which the person has indicated that he / she will reside, with a prescription issued by the </w:t>
      </w:r>
      <w:r w:rsidR="00124BD7" w:rsidRPr="0095541A">
        <w:rPr>
          <w:rFonts w:ascii="Nimbus Roman" w:hAnsi="Nimbus Roman"/>
          <w:sz w:val="24"/>
          <w:lang w:val="en-GB"/>
        </w:rPr>
        <w:t>Director</w:t>
      </w:r>
      <w:r w:rsidRPr="0095541A">
        <w:rPr>
          <w:rFonts w:ascii="Nimbus Roman" w:hAnsi="Nimbus Roman"/>
          <w:sz w:val="24"/>
          <w:lang w:val="en-GB"/>
        </w:rPr>
        <w:t xml:space="preserve"> of the relevant </w:t>
      </w:r>
      <w:r w:rsidR="00124BD7" w:rsidRPr="0095541A">
        <w:rPr>
          <w:rFonts w:ascii="Nimbus Roman" w:hAnsi="Nimbus Roman"/>
          <w:sz w:val="24"/>
          <w:lang w:val="en-GB"/>
        </w:rPr>
        <w:t xml:space="preserve">Regional Health Inspectorate </w:t>
      </w:r>
      <w:r w:rsidRPr="0095541A">
        <w:rPr>
          <w:rFonts w:ascii="Nimbus Roman" w:hAnsi="Nimbus Roman"/>
          <w:sz w:val="24"/>
          <w:lang w:val="en-GB"/>
        </w:rPr>
        <w:t xml:space="preserve"> or an authorized by him / her a </w:t>
      </w:r>
      <w:r w:rsidR="00124BD7" w:rsidRPr="0095541A">
        <w:rPr>
          <w:rFonts w:ascii="Nimbus Roman" w:hAnsi="Nimbus Roman"/>
          <w:sz w:val="24"/>
          <w:lang w:val="en-GB"/>
        </w:rPr>
        <w:t>Deputy Director</w:t>
      </w:r>
      <w:r w:rsidRPr="0095541A">
        <w:rPr>
          <w:rFonts w:ascii="Nimbus Roman" w:hAnsi="Nimbus Roman"/>
          <w:sz w:val="24"/>
          <w:lang w:val="en-GB"/>
        </w:rPr>
        <w:t>.</w:t>
      </w:r>
    </w:p>
    <w:p w14:paraId="6C0833EB" w14:textId="2D6C9D2F" w:rsidR="00AC68C8" w:rsidRPr="0095541A" w:rsidRDefault="00AC68C8" w:rsidP="00AC68C8">
      <w:pPr>
        <w:pStyle w:val="Standard"/>
        <w:tabs>
          <w:tab w:val="left" w:pos="1418"/>
        </w:tabs>
        <w:spacing w:line="360" w:lineRule="auto"/>
        <w:ind w:right="49" w:firstLine="705"/>
        <w:jc w:val="both"/>
        <w:rPr>
          <w:rFonts w:ascii="Nimbus Roman" w:hAnsi="Nimbus Roman"/>
          <w:sz w:val="24"/>
          <w:lang w:val="en-GB"/>
        </w:rPr>
      </w:pPr>
      <w:r w:rsidRPr="0095541A">
        <w:rPr>
          <w:rFonts w:ascii="Times New Roman" w:eastAsia="Times New Roman" w:hAnsi="Times New Roman" w:cs="Times New Roman"/>
          <w:b/>
          <w:bCs/>
          <w:iCs/>
          <w:kern w:val="0"/>
          <w:sz w:val="24"/>
          <w:lang w:val="en-GB" w:eastAsia="bg-BG" w:bidi="ar-SA"/>
        </w:rPr>
        <w:t>4.3.2.</w:t>
      </w:r>
      <w:r w:rsidRPr="0095541A">
        <w:rPr>
          <w:rFonts w:ascii="Nimbus Roman" w:hAnsi="Nimbus Roman"/>
          <w:sz w:val="24"/>
          <w:lang w:val="en-GB"/>
        </w:rPr>
        <w:t xml:space="preserve"> The quarantined person under item 4.3.1. may </w:t>
      </w:r>
      <w:r w:rsidR="00DC11B9">
        <w:rPr>
          <w:rFonts w:ascii="Nimbus Roman" w:hAnsi="Nimbus Roman"/>
          <w:sz w:val="24"/>
          <w:lang w:val="en-GB"/>
        </w:rPr>
        <w:t>perform</w:t>
      </w:r>
      <w:r w:rsidRPr="0095541A">
        <w:rPr>
          <w:rFonts w:ascii="Nimbus Roman" w:hAnsi="Nimbus Roman"/>
          <w:sz w:val="24"/>
          <w:lang w:val="en-GB"/>
        </w:rPr>
        <w:t xml:space="preserve"> a polymerase chain reaction test to detect COVID-19 or a rapid antigen test of those listed in A</w:t>
      </w:r>
      <w:r w:rsidR="00DC11B9">
        <w:rPr>
          <w:rFonts w:ascii="Nimbus Roman" w:hAnsi="Nimbus Roman"/>
          <w:sz w:val="24"/>
          <w:lang w:val="en-GB"/>
        </w:rPr>
        <w:t>nnex</w:t>
      </w:r>
      <w:r w:rsidRPr="0095541A">
        <w:rPr>
          <w:rFonts w:ascii="Nimbus Roman" w:hAnsi="Nimbus Roman"/>
          <w:sz w:val="24"/>
          <w:lang w:val="en-GB"/>
        </w:rPr>
        <w:t xml:space="preserve"> No. 2 not earlier than 72 hours of arrival in the country. In case of a negative result of the </w:t>
      </w:r>
      <w:r w:rsidR="004D64DD" w:rsidRPr="0095541A">
        <w:rPr>
          <w:rFonts w:ascii="Nimbus Roman" w:hAnsi="Nimbus Roman"/>
          <w:sz w:val="24"/>
          <w:lang w:val="en-GB"/>
        </w:rPr>
        <w:t>test performed</w:t>
      </w:r>
      <w:r w:rsidRPr="0095541A">
        <w:rPr>
          <w:rFonts w:ascii="Nimbus Roman" w:hAnsi="Nimbus Roman"/>
          <w:sz w:val="24"/>
          <w:lang w:val="en-GB"/>
        </w:rPr>
        <w:t>, the quarantine of the person shall be considered terminated from the day of registration of the result in the National Information System for Combating COVID-19.</w:t>
      </w:r>
    </w:p>
    <w:p w14:paraId="11BCAED7" w14:textId="282CC373" w:rsidR="00AC68C8" w:rsidRPr="0095541A" w:rsidRDefault="00AC68C8" w:rsidP="00AC68C8">
      <w:pPr>
        <w:pStyle w:val="Standard"/>
        <w:tabs>
          <w:tab w:val="left" w:pos="1418"/>
        </w:tabs>
        <w:spacing w:line="360" w:lineRule="auto"/>
        <w:ind w:right="49" w:firstLine="705"/>
        <w:jc w:val="both"/>
        <w:rPr>
          <w:rFonts w:ascii="Nimbus Roman" w:hAnsi="Nimbus Roman"/>
          <w:sz w:val="24"/>
          <w:lang w:val="en-GB"/>
        </w:rPr>
      </w:pPr>
      <w:r w:rsidRPr="0095541A">
        <w:rPr>
          <w:rFonts w:ascii="Nimbus Roman" w:hAnsi="Nimbus Roman"/>
          <w:b/>
          <w:bCs/>
          <w:sz w:val="24"/>
          <w:lang w:val="en-GB"/>
        </w:rPr>
        <w:t xml:space="preserve">4.4. </w:t>
      </w:r>
      <w:r w:rsidR="004D64DD" w:rsidRPr="0095541A">
        <w:rPr>
          <w:rFonts w:ascii="Nimbus Roman" w:hAnsi="Nimbus Roman"/>
          <w:b/>
          <w:bCs/>
          <w:sz w:val="24"/>
          <w:lang w:val="en-GB"/>
        </w:rPr>
        <w:tab/>
      </w:r>
      <w:r w:rsidRPr="0095541A">
        <w:rPr>
          <w:rFonts w:ascii="Nimbus Roman" w:hAnsi="Nimbus Roman"/>
          <w:b/>
          <w:bCs/>
          <w:sz w:val="24"/>
          <w:lang w:val="en-GB"/>
        </w:rPr>
        <w:t>Dark red zone</w:t>
      </w:r>
      <w:r w:rsidRPr="0095541A">
        <w:rPr>
          <w:rFonts w:ascii="Nimbus Roman" w:hAnsi="Nimbus Roman"/>
          <w:sz w:val="24"/>
          <w:lang w:val="en-GB"/>
        </w:rPr>
        <w:t xml:space="preserve"> - persons are admitted to the territory of the country upon presentation of a valid digital EU COVID certificate for vaccination, </w:t>
      </w:r>
      <w:r w:rsidR="004D64DD" w:rsidRPr="0095541A">
        <w:rPr>
          <w:rFonts w:ascii="Nimbus Roman" w:hAnsi="Nimbus Roman"/>
          <w:sz w:val="24"/>
          <w:lang w:val="en-GB"/>
        </w:rPr>
        <w:t>recovery</w:t>
      </w:r>
      <w:r w:rsidRPr="0095541A">
        <w:rPr>
          <w:rFonts w:ascii="Nimbus Roman" w:hAnsi="Nimbus Roman"/>
          <w:sz w:val="24"/>
          <w:lang w:val="en-GB"/>
        </w:rPr>
        <w:t xml:space="preserve"> or an equivalent or similar document containing the same data as the EU digital COVID certificate,</w:t>
      </w:r>
      <w:r w:rsidR="006D4A71">
        <w:rPr>
          <w:rFonts w:ascii="Nimbus Roman" w:hAnsi="Nimbus Roman"/>
          <w:sz w:val="24"/>
          <w:lang w:val="en-GB"/>
        </w:rPr>
        <w:t xml:space="preserve"> </w:t>
      </w:r>
      <w:r w:rsidR="006D4A71">
        <w:rPr>
          <w:rFonts w:ascii="Nimbus Roman" w:hAnsi="Nimbus Roman"/>
          <w:sz w:val="24"/>
          <w:lang w:val="en-GB"/>
        </w:rPr>
        <w:lastRenderedPageBreak/>
        <w:t>together</w:t>
      </w:r>
      <w:r w:rsidRPr="0095541A">
        <w:rPr>
          <w:rFonts w:ascii="Nimbus Roman" w:hAnsi="Nimbus Roman"/>
          <w:sz w:val="24"/>
          <w:lang w:val="en-GB"/>
        </w:rPr>
        <w:t xml:space="preserve"> with a negative result of 72 hours before entry into the country polymerase chain reaction </w:t>
      </w:r>
      <w:r w:rsidR="006D4A71">
        <w:rPr>
          <w:rFonts w:ascii="Nimbus Roman" w:hAnsi="Nimbus Roman"/>
          <w:sz w:val="24"/>
          <w:lang w:val="en-GB"/>
        </w:rPr>
        <w:t>test</w:t>
      </w:r>
      <w:r w:rsidRPr="0095541A">
        <w:rPr>
          <w:rFonts w:ascii="Nimbus Roman" w:hAnsi="Nimbus Roman"/>
          <w:sz w:val="24"/>
          <w:lang w:val="en-GB"/>
        </w:rPr>
        <w:t xml:space="preserve"> for COVID-19.</w:t>
      </w:r>
    </w:p>
    <w:p w14:paraId="0E8C3A50" w14:textId="72BC46E5" w:rsidR="00AC68C8" w:rsidRPr="0095541A" w:rsidRDefault="00AC68C8" w:rsidP="00AC68C8">
      <w:pPr>
        <w:pStyle w:val="Standard"/>
        <w:tabs>
          <w:tab w:val="left" w:pos="1418"/>
        </w:tabs>
        <w:spacing w:line="360" w:lineRule="auto"/>
        <w:ind w:right="49" w:firstLine="705"/>
        <w:jc w:val="both"/>
        <w:rPr>
          <w:rFonts w:ascii="Nimbus Roman" w:hAnsi="Nimbus Roman"/>
          <w:sz w:val="24"/>
          <w:lang w:val="en-GB"/>
        </w:rPr>
      </w:pPr>
      <w:r w:rsidRPr="0095541A">
        <w:rPr>
          <w:rFonts w:ascii="Times New Roman" w:eastAsia="Times New Roman" w:hAnsi="Times New Roman" w:cs="Times New Roman"/>
          <w:b/>
          <w:bCs/>
          <w:iCs/>
          <w:kern w:val="0"/>
          <w:sz w:val="24"/>
          <w:lang w:val="en-GB" w:eastAsia="bg-BG" w:bidi="ar-SA"/>
        </w:rPr>
        <w:t>4.4.1.</w:t>
      </w:r>
      <w:r w:rsidRPr="0095541A">
        <w:rPr>
          <w:rFonts w:ascii="Nimbus Roman" w:hAnsi="Nimbus Roman"/>
          <w:sz w:val="24"/>
          <w:lang w:val="en-GB"/>
        </w:rPr>
        <w:t xml:space="preserve"> Persons under item 4.4 who present a valid EU digital COVID certificate for vaccination for an additional (booster) dose or an equivalent or similar document under item 9.2.2., </w:t>
      </w:r>
      <w:r w:rsidR="004D64DD" w:rsidRPr="0095541A">
        <w:rPr>
          <w:rFonts w:ascii="Nimbus Roman" w:hAnsi="Nimbus Roman"/>
          <w:sz w:val="24"/>
          <w:lang w:val="en-GB"/>
        </w:rPr>
        <w:t>d</w:t>
      </w:r>
      <w:r w:rsidRPr="0095541A">
        <w:rPr>
          <w:rFonts w:ascii="Nimbus Roman" w:hAnsi="Nimbus Roman"/>
          <w:sz w:val="24"/>
          <w:lang w:val="en-GB"/>
        </w:rPr>
        <w:t xml:space="preserve">o not need to present a negative </w:t>
      </w:r>
      <w:r w:rsidR="004D64DD" w:rsidRPr="0095541A">
        <w:rPr>
          <w:rFonts w:ascii="Nimbus Roman" w:hAnsi="Nimbus Roman"/>
          <w:sz w:val="24"/>
          <w:lang w:val="en-GB"/>
        </w:rPr>
        <w:t xml:space="preserve">test </w:t>
      </w:r>
      <w:r w:rsidRPr="0095541A">
        <w:rPr>
          <w:rFonts w:ascii="Nimbus Roman" w:hAnsi="Nimbus Roman"/>
          <w:sz w:val="24"/>
          <w:lang w:val="en-GB"/>
        </w:rPr>
        <w:t xml:space="preserve">result from </w:t>
      </w:r>
      <w:r w:rsidR="004D64DD" w:rsidRPr="0095541A">
        <w:rPr>
          <w:rFonts w:ascii="Nimbus Roman" w:hAnsi="Nimbus Roman"/>
          <w:sz w:val="24"/>
          <w:lang w:val="en-GB"/>
        </w:rPr>
        <w:t xml:space="preserve">polymerase chain reaction test for COVID-19, performed up to </w:t>
      </w:r>
      <w:r w:rsidRPr="0095541A">
        <w:rPr>
          <w:rFonts w:ascii="Nimbus Roman" w:hAnsi="Nimbus Roman"/>
          <w:sz w:val="24"/>
          <w:lang w:val="en-GB"/>
        </w:rPr>
        <w:t xml:space="preserve">72 hours before entry into the country </w:t>
      </w:r>
    </w:p>
    <w:p w14:paraId="71CADF83" w14:textId="5852E6FF" w:rsidR="00AC68C8" w:rsidRPr="0095541A" w:rsidRDefault="00AC68C8" w:rsidP="00AC68C8">
      <w:pPr>
        <w:pStyle w:val="Standard"/>
        <w:tabs>
          <w:tab w:val="left" w:pos="1418"/>
        </w:tabs>
        <w:spacing w:line="360" w:lineRule="auto"/>
        <w:ind w:right="49" w:firstLine="705"/>
        <w:jc w:val="both"/>
        <w:rPr>
          <w:rFonts w:ascii="Nimbus Roman" w:hAnsi="Nimbus Roman"/>
          <w:sz w:val="24"/>
          <w:lang w:val="en-GB"/>
        </w:rPr>
      </w:pPr>
      <w:r w:rsidRPr="0095541A">
        <w:rPr>
          <w:rFonts w:ascii="Times New Roman" w:eastAsia="Times New Roman" w:hAnsi="Times New Roman" w:cs="Times New Roman"/>
          <w:b/>
          <w:bCs/>
          <w:iCs/>
          <w:kern w:val="0"/>
          <w:sz w:val="24"/>
          <w:lang w:val="en-GB" w:eastAsia="bg-BG" w:bidi="ar-SA"/>
        </w:rPr>
        <w:t>4.4.2.</w:t>
      </w:r>
      <w:r w:rsidRPr="0095541A">
        <w:rPr>
          <w:rFonts w:ascii="Nimbus Roman" w:hAnsi="Nimbus Roman"/>
          <w:sz w:val="24"/>
          <w:lang w:val="en-GB"/>
        </w:rPr>
        <w:t xml:space="preserve"> Bulgarian citizens and persons with the status of </w:t>
      </w:r>
      <w:r w:rsidR="004D64DD" w:rsidRPr="0095541A">
        <w:rPr>
          <w:rFonts w:ascii="Nimbus Roman" w:hAnsi="Nimbus Roman"/>
          <w:sz w:val="24"/>
          <w:lang w:val="en-GB"/>
        </w:rPr>
        <w:t>permanent, long-term or continuous residence</w:t>
      </w:r>
      <w:r w:rsidRPr="0095541A">
        <w:rPr>
          <w:rFonts w:ascii="Nimbus Roman" w:hAnsi="Nimbus Roman"/>
          <w:sz w:val="24"/>
          <w:lang w:val="en-GB"/>
        </w:rPr>
        <w:t xml:space="preserve"> on the territory of the Republic of Bulgaria and members of their families who do not present any of the documents under item 4.4 are allowed on the territory of the country and placed under quarantine for 10 days at home or elsewhere, in </w:t>
      </w:r>
      <w:r w:rsidR="004D64DD" w:rsidRPr="0095541A">
        <w:rPr>
          <w:rFonts w:ascii="Nimbus Roman" w:hAnsi="Nimbus Roman"/>
          <w:sz w:val="24"/>
          <w:lang w:val="en-GB"/>
        </w:rPr>
        <w:t>where</w:t>
      </w:r>
      <w:r w:rsidRPr="0095541A">
        <w:rPr>
          <w:rFonts w:ascii="Nimbus Roman" w:hAnsi="Nimbus Roman"/>
          <w:sz w:val="24"/>
          <w:lang w:val="en-GB"/>
        </w:rPr>
        <w:t xml:space="preserve"> the person has indicated that he / she will reside, with a prescription issued by the </w:t>
      </w:r>
      <w:r w:rsidR="00124BD7" w:rsidRPr="0095541A">
        <w:rPr>
          <w:rFonts w:ascii="Nimbus Roman" w:hAnsi="Nimbus Roman"/>
          <w:sz w:val="24"/>
          <w:lang w:val="en-GB"/>
        </w:rPr>
        <w:t>Director</w:t>
      </w:r>
      <w:r w:rsidRPr="0095541A">
        <w:rPr>
          <w:rFonts w:ascii="Nimbus Roman" w:hAnsi="Nimbus Roman"/>
          <w:sz w:val="24"/>
          <w:lang w:val="en-GB"/>
        </w:rPr>
        <w:t xml:space="preserve"> of the relevant </w:t>
      </w:r>
      <w:r w:rsidR="00124BD7" w:rsidRPr="0095541A">
        <w:rPr>
          <w:rFonts w:ascii="Nimbus Roman" w:hAnsi="Nimbus Roman"/>
          <w:sz w:val="24"/>
          <w:lang w:val="en-GB"/>
        </w:rPr>
        <w:t xml:space="preserve">Regional Health Inspectorate </w:t>
      </w:r>
      <w:r w:rsidRPr="0095541A">
        <w:rPr>
          <w:rFonts w:ascii="Nimbus Roman" w:hAnsi="Nimbus Roman"/>
          <w:sz w:val="24"/>
          <w:lang w:val="en-GB"/>
        </w:rPr>
        <w:t xml:space="preserve">or an authorized by him / her a </w:t>
      </w:r>
      <w:r w:rsidR="00124BD7" w:rsidRPr="0095541A">
        <w:rPr>
          <w:rFonts w:ascii="Nimbus Roman" w:hAnsi="Nimbus Roman"/>
          <w:sz w:val="24"/>
          <w:lang w:val="en-GB"/>
        </w:rPr>
        <w:t>Deputy Director</w:t>
      </w:r>
      <w:r w:rsidRPr="0095541A">
        <w:rPr>
          <w:rFonts w:ascii="Nimbus Roman" w:hAnsi="Nimbus Roman"/>
          <w:sz w:val="24"/>
          <w:lang w:val="en-GB"/>
        </w:rPr>
        <w:t>.</w:t>
      </w:r>
    </w:p>
    <w:p w14:paraId="067F096F" w14:textId="4D6B3D25" w:rsidR="00DD5B8B" w:rsidRPr="0095541A" w:rsidRDefault="00DD5B8B" w:rsidP="00DD5B8B">
      <w:pPr>
        <w:pStyle w:val="Standard"/>
        <w:tabs>
          <w:tab w:val="left" w:pos="1418"/>
        </w:tabs>
        <w:spacing w:line="360" w:lineRule="auto"/>
        <w:ind w:right="49" w:firstLine="705"/>
        <w:jc w:val="both"/>
        <w:rPr>
          <w:sz w:val="24"/>
          <w:lang w:val="en-GB"/>
        </w:rPr>
      </w:pPr>
      <w:r w:rsidRPr="0095541A">
        <w:rPr>
          <w:rFonts w:ascii="Times New Roman" w:eastAsia="Times New Roman" w:hAnsi="Times New Roman" w:cs="Times New Roman"/>
          <w:b/>
          <w:bCs/>
          <w:iCs/>
          <w:kern w:val="0"/>
          <w:sz w:val="24"/>
          <w:lang w:val="en-GB" w:eastAsia="bg-BG" w:bidi="ar-SA"/>
        </w:rPr>
        <w:t>4.4.3.</w:t>
      </w:r>
      <w:r w:rsidRPr="0095541A">
        <w:rPr>
          <w:sz w:val="24"/>
          <w:lang w:val="en-GB"/>
        </w:rPr>
        <w:t xml:space="preserve"> Bulgarian citizens and persons with the status of permanent, long-term or continuous residence on the territory of the Republic of Bulgaria and members of their families, who present upon entering the country only one of the documents under item 4.4. (for vaccination with a completed vaccination course under item 9.2.1. or for recovery or for a negative result from a test performed up to 72 hours before entry into the country by the method of polymerase chain reaction for COVID-19) are placed under quarantine for a period of 10 days at home or elsewhere, where the person has indicated that he / she will reside, with a prescription issued by the </w:t>
      </w:r>
      <w:r w:rsidR="00124BD7" w:rsidRPr="0095541A">
        <w:rPr>
          <w:sz w:val="24"/>
          <w:lang w:val="en-GB"/>
        </w:rPr>
        <w:t>Director</w:t>
      </w:r>
      <w:r w:rsidRPr="0095541A">
        <w:rPr>
          <w:sz w:val="24"/>
          <w:lang w:val="en-GB"/>
        </w:rPr>
        <w:t xml:space="preserve"> of the relevant </w:t>
      </w:r>
      <w:r w:rsidR="00124BD7" w:rsidRPr="0095541A">
        <w:rPr>
          <w:sz w:val="24"/>
          <w:lang w:val="en-GB"/>
        </w:rPr>
        <w:t xml:space="preserve">Regional Health Inspectorate </w:t>
      </w:r>
      <w:r w:rsidRPr="0095541A">
        <w:rPr>
          <w:sz w:val="24"/>
          <w:lang w:val="en-GB"/>
        </w:rPr>
        <w:t xml:space="preserve"> or an authorized by him / her a </w:t>
      </w:r>
      <w:r w:rsidR="00124BD7" w:rsidRPr="0095541A">
        <w:rPr>
          <w:sz w:val="24"/>
          <w:lang w:val="en-GB"/>
        </w:rPr>
        <w:t>Deputy Director</w:t>
      </w:r>
      <w:r w:rsidRPr="0095541A">
        <w:rPr>
          <w:sz w:val="24"/>
          <w:lang w:val="en-GB"/>
        </w:rPr>
        <w:t>. The quarantined person may take a polymerase chain reaction test to detect COVID-19 no earlier than 72 hours of arrival in the country. In case of a negative result of the test performed, the quarantine of the person shall be considered terminated from the day of registration of the result in the National Information System for Combating COVID-19.</w:t>
      </w:r>
    </w:p>
    <w:p w14:paraId="038C3010" w14:textId="1FE04514" w:rsidR="00DD5B8B" w:rsidRPr="0095541A" w:rsidRDefault="00DD5B8B" w:rsidP="00DD5B8B">
      <w:pPr>
        <w:pStyle w:val="Standard"/>
        <w:tabs>
          <w:tab w:val="left" w:pos="1418"/>
        </w:tabs>
        <w:spacing w:line="360" w:lineRule="auto"/>
        <w:ind w:right="49" w:firstLine="705"/>
        <w:jc w:val="both"/>
        <w:rPr>
          <w:sz w:val="24"/>
          <w:lang w:val="en-GB"/>
        </w:rPr>
      </w:pPr>
      <w:r w:rsidRPr="0095541A">
        <w:rPr>
          <w:b/>
          <w:bCs/>
          <w:sz w:val="24"/>
          <w:lang w:val="en-GB"/>
        </w:rPr>
        <w:t>4.4.4.</w:t>
      </w:r>
      <w:r w:rsidRPr="0095541A">
        <w:rPr>
          <w:sz w:val="24"/>
          <w:lang w:val="en-GB"/>
        </w:rPr>
        <w:t xml:space="preserve"> Children under item 4.4. from 12 to 18 years of age are allowed on the territory of the country upon presentation of a valid EU digital COVID certificate for testing or an equivalent or similar document with a negative result from a polymerase chain reaction test for COVID-19, performed up to 72 hours before entering the country. In case they do not present such a document, they shall be quarantined for a period of 10 days at home or in another place of accommodation, where it is stated that they will reside, with a prescription issued by the </w:t>
      </w:r>
      <w:r w:rsidR="00124BD7" w:rsidRPr="0095541A">
        <w:rPr>
          <w:sz w:val="24"/>
          <w:lang w:val="en-GB"/>
        </w:rPr>
        <w:t>Director</w:t>
      </w:r>
      <w:r w:rsidRPr="0095541A">
        <w:rPr>
          <w:sz w:val="24"/>
          <w:lang w:val="en-GB"/>
        </w:rPr>
        <w:t xml:space="preserve"> of the relevant </w:t>
      </w:r>
      <w:r w:rsidR="00124BD7" w:rsidRPr="0095541A">
        <w:rPr>
          <w:sz w:val="24"/>
          <w:lang w:val="en-GB"/>
        </w:rPr>
        <w:t xml:space="preserve">Regional Health Inspectorate </w:t>
      </w:r>
      <w:r w:rsidRPr="0095541A">
        <w:rPr>
          <w:sz w:val="24"/>
          <w:lang w:val="en-GB"/>
        </w:rPr>
        <w:t xml:space="preserve">or an authorized by him / her </w:t>
      </w:r>
      <w:r w:rsidR="00124BD7" w:rsidRPr="0095541A">
        <w:rPr>
          <w:sz w:val="24"/>
          <w:lang w:val="en-GB"/>
        </w:rPr>
        <w:t>Deputy Director</w:t>
      </w:r>
      <w:r w:rsidRPr="0095541A">
        <w:rPr>
          <w:sz w:val="24"/>
          <w:lang w:val="en-GB"/>
        </w:rPr>
        <w:t xml:space="preserve">. The quarantined person may </w:t>
      </w:r>
      <w:r w:rsidR="00DF0A43">
        <w:rPr>
          <w:sz w:val="24"/>
          <w:lang w:val="en-GB"/>
        </w:rPr>
        <w:t>perform</w:t>
      </w:r>
      <w:r w:rsidRPr="0095541A">
        <w:rPr>
          <w:sz w:val="24"/>
          <w:lang w:val="en-GB"/>
        </w:rPr>
        <w:t xml:space="preserve"> a polymerase chain reaction test to detect COVID-19 no earlier than 72 hours of arrival in the country. In case of a negative </w:t>
      </w:r>
      <w:r w:rsidRPr="0095541A">
        <w:rPr>
          <w:sz w:val="24"/>
          <w:lang w:val="en-GB"/>
        </w:rPr>
        <w:lastRenderedPageBreak/>
        <w:t>result of the test performed, the quarantine shall be considered terminated from the day of registration of the result in the National Information System for Combating COVID-19.</w:t>
      </w:r>
    </w:p>
    <w:p w14:paraId="47686309" w14:textId="2D968193" w:rsidR="00082023" w:rsidRPr="0095541A" w:rsidRDefault="00082023" w:rsidP="00082023">
      <w:pPr>
        <w:pStyle w:val="Standard"/>
        <w:tabs>
          <w:tab w:val="left" w:pos="1418"/>
        </w:tabs>
        <w:spacing w:line="360" w:lineRule="auto"/>
        <w:ind w:right="49" w:firstLine="709"/>
        <w:jc w:val="both"/>
        <w:rPr>
          <w:rFonts w:ascii="Times New Roman" w:eastAsia="Times New Roman" w:hAnsi="Times New Roman" w:cs="Times New Roman"/>
          <w:bCs/>
          <w:iCs/>
          <w:sz w:val="24"/>
          <w:lang w:val="en-GB" w:eastAsia="bg-BG"/>
        </w:rPr>
      </w:pPr>
      <w:r w:rsidRPr="0095541A">
        <w:rPr>
          <w:b/>
          <w:bCs/>
          <w:sz w:val="24"/>
          <w:lang w:val="en-GB"/>
        </w:rPr>
        <w:t>5.</w:t>
      </w:r>
      <w:r w:rsidRPr="0095541A">
        <w:rPr>
          <w:rFonts w:ascii="Times New Roman" w:eastAsia="Times New Roman" w:hAnsi="Times New Roman" w:cs="Times New Roman"/>
          <w:bCs/>
          <w:iCs/>
          <w:sz w:val="24"/>
          <w:lang w:val="en-GB" w:eastAsia="bg-BG"/>
        </w:rPr>
        <w:t xml:space="preserve"> </w:t>
      </w:r>
      <w:r w:rsidRPr="0095541A">
        <w:rPr>
          <w:rFonts w:ascii="Times New Roman" w:eastAsia="Times New Roman" w:hAnsi="Times New Roman" w:cs="Times New Roman"/>
          <w:bCs/>
          <w:iCs/>
          <w:sz w:val="24"/>
          <w:lang w:val="en-GB" w:eastAsia="bg-BG"/>
        </w:rPr>
        <w:tab/>
        <w:t>On the territory of the country, without the need to submit documents for COVID-19, regardless of the area from which they arrive, are allowed persons who are:</w:t>
      </w:r>
    </w:p>
    <w:p w14:paraId="0AAC27DD" w14:textId="617C3696" w:rsidR="00082023" w:rsidRPr="0095541A" w:rsidRDefault="00082023" w:rsidP="00082023">
      <w:pPr>
        <w:pStyle w:val="Standard"/>
        <w:tabs>
          <w:tab w:val="left" w:pos="1418"/>
        </w:tabs>
        <w:spacing w:line="360" w:lineRule="auto"/>
        <w:ind w:right="49" w:firstLine="709"/>
        <w:jc w:val="both"/>
        <w:rPr>
          <w:rFonts w:ascii="Times New Roman" w:eastAsia="Times New Roman" w:hAnsi="Times New Roman" w:cs="Times New Roman"/>
          <w:bCs/>
          <w:iCs/>
          <w:sz w:val="24"/>
          <w:lang w:val="en-GB" w:eastAsia="bg-BG"/>
        </w:rPr>
      </w:pPr>
      <w:r w:rsidRPr="0095541A">
        <w:rPr>
          <w:b/>
          <w:bCs/>
          <w:sz w:val="24"/>
          <w:lang w:val="en-GB"/>
        </w:rPr>
        <w:t>5.1.</w:t>
      </w:r>
      <w:r w:rsidRPr="0095541A">
        <w:rPr>
          <w:rFonts w:ascii="Times New Roman" w:eastAsia="Times New Roman" w:hAnsi="Times New Roman" w:cs="Times New Roman"/>
          <w:bCs/>
          <w:iCs/>
          <w:sz w:val="24"/>
          <w:lang w:val="en-GB" w:eastAsia="bg-BG"/>
        </w:rPr>
        <w:t xml:space="preserve"> </w:t>
      </w:r>
      <w:r w:rsidRPr="0095541A">
        <w:rPr>
          <w:rFonts w:ascii="Times New Roman" w:eastAsia="Times New Roman" w:hAnsi="Times New Roman" w:cs="Times New Roman"/>
          <w:bCs/>
          <w:iCs/>
          <w:sz w:val="24"/>
          <w:lang w:val="en-GB" w:eastAsia="bg-BG"/>
        </w:rPr>
        <w:tab/>
        <w:t>Drivers and stewards of buses engaged in international passenger transport;</w:t>
      </w:r>
    </w:p>
    <w:p w14:paraId="098209BA" w14:textId="456B01EB" w:rsidR="00082023" w:rsidRPr="0095541A" w:rsidRDefault="00082023" w:rsidP="00082023">
      <w:pPr>
        <w:pStyle w:val="Standard"/>
        <w:tabs>
          <w:tab w:val="left" w:pos="1418"/>
        </w:tabs>
        <w:spacing w:line="360" w:lineRule="auto"/>
        <w:ind w:right="49" w:firstLine="709"/>
        <w:jc w:val="both"/>
        <w:rPr>
          <w:rFonts w:ascii="Times New Roman" w:eastAsia="Times New Roman" w:hAnsi="Times New Roman" w:cs="Times New Roman"/>
          <w:bCs/>
          <w:iCs/>
          <w:sz w:val="24"/>
          <w:lang w:val="en-GB" w:eastAsia="bg-BG"/>
        </w:rPr>
      </w:pPr>
      <w:r w:rsidRPr="0095541A">
        <w:rPr>
          <w:b/>
          <w:bCs/>
          <w:sz w:val="24"/>
          <w:lang w:val="en-GB"/>
        </w:rPr>
        <w:t>5.2.</w:t>
      </w:r>
      <w:r w:rsidRPr="0095541A">
        <w:rPr>
          <w:rFonts w:ascii="Times New Roman" w:eastAsia="Times New Roman" w:hAnsi="Times New Roman" w:cs="Times New Roman"/>
          <w:bCs/>
          <w:iCs/>
          <w:sz w:val="24"/>
          <w:lang w:val="en-GB" w:eastAsia="bg-BG"/>
        </w:rPr>
        <w:t xml:space="preserve"> </w:t>
      </w:r>
      <w:r w:rsidRPr="0095541A">
        <w:rPr>
          <w:rFonts w:ascii="Times New Roman" w:eastAsia="Times New Roman" w:hAnsi="Times New Roman" w:cs="Times New Roman"/>
          <w:bCs/>
          <w:iCs/>
          <w:sz w:val="24"/>
          <w:lang w:val="en-GB" w:eastAsia="bg-BG"/>
        </w:rPr>
        <w:tab/>
        <w:t xml:space="preserve">Drivers of trucks that perform or complete the international transport of </w:t>
      </w:r>
      <w:r w:rsidR="00DF0A43">
        <w:rPr>
          <w:rFonts w:ascii="Times New Roman" w:eastAsia="Times New Roman" w:hAnsi="Times New Roman" w:cs="Times New Roman"/>
          <w:bCs/>
          <w:iCs/>
          <w:sz w:val="24"/>
          <w:lang w:val="en-GB" w:eastAsia="bg-BG"/>
        </w:rPr>
        <w:t>stocks</w:t>
      </w:r>
      <w:r w:rsidRPr="0095541A">
        <w:rPr>
          <w:rFonts w:ascii="Times New Roman" w:eastAsia="Times New Roman" w:hAnsi="Times New Roman" w:cs="Times New Roman"/>
          <w:bCs/>
          <w:iCs/>
          <w:sz w:val="24"/>
          <w:lang w:val="en-GB" w:eastAsia="bg-BG"/>
        </w:rPr>
        <w:t xml:space="preserve"> and goods upon entering the territory of the Republic of Bulgaria;</w:t>
      </w:r>
    </w:p>
    <w:p w14:paraId="5CBBE023" w14:textId="0C711643" w:rsidR="00082023" w:rsidRPr="0095541A" w:rsidRDefault="00082023" w:rsidP="00082023">
      <w:pPr>
        <w:pStyle w:val="Standard"/>
        <w:tabs>
          <w:tab w:val="left" w:pos="1418"/>
        </w:tabs>
        <w:spacing w:line="360" w:lineRule="auto"/>
        <w:ind w:right="49" w:firstLine="709"/>
        <w:jc w:val="both"/>
        <w:rPr>
          <w:rFonts w:ascii="Times New Roman" w:eastAsia="Times New Roman" w:hAnsi="Times New Roman" w:cs="Times New Roman"/>
          <w:bCs/>
          <w:iCs/>
          <w:sz w:val="24"/>
          <w:lang w:val="en-GB" w:eastAsia="bg-BG"/>
        </w:rPr>
      </w:pPr>
      <w:r w:rsidRPr="0095541A">
        <w:rPr>
          <w:b/>
          <w:bCs/>
          <w:sz w:val="24"/>
          <w:lang w:val="en-GB"/>
        </w:rPr>
        <w:t>5.3.</w:t>
      </w:r>
      <w:r w:rsidRPr="0095541A">
        <w:rPr>
          <w:rFonts w:ascii="Times New Roman" w:eastAsia="Times New Roman" w:hAnsi="Times New Roman" w:cs="Times New Roman"/>
          <w:bCs/>
          <w:iCs/>
          <w:sz w:val="24"/>
          <w:lang w:val="en-GB" w:eastAsia="bg-BG"/>
        </w:rPr>
        <w:t xml:space="preserve"> </w:t>
      </w:r>
      <w:r w:rsidRPr="0095541A">
        <w:rPr>
          <w:rFonts w:ascii="Times New Roman" w:eastAsia="Times New Roman" w:hAnsi="Times New Roman" w:cs="Times New Roman"/>
          <w:bCs/>
          <w:iCs/>
          <w:sz w:val="24"/>
          <w:lang w:val="en-GB" w:eastAsia="bg-BG"/>
        </w:rPr>
        <w:tab/>
        <w:t>Members of the crews of vessels and persons engaged in the maintenance of the vessels, who upon entering the territory of the Republic of Bulgaria perform their official duties;</w:t>
      </w:r>
    </w:p>
    <w:p w14:paraId="2E928811" w14:textId="264F6A1A" w:rsidR="00082023" w:rsidRPr="0095541A" w:rsidRDefault="00082023" w:rsidP="00082023">
      <w:pPr>
        <w:pStyle w:val="Standard"/>
        <w:tabs>
          <w:tab w:val="left" w:pos="1418"/>
        </w:tabs>
        <w:spacing w:line="360" w:lineRule="auto"/>
        <w:ind w:right="49" w:firstLine="709"/>
        <w:jc w:val="both"/>
        <w:rPr>
          <w:rFonts w:ascii="Times New Roman" w:eastAsia="Times New Roman" w:hAnsi="Times New Roman" w:cs="Times New Roman"/>
          <w:bCs/>
          <w:iCs/>
          <w:sz w:val="24"/>
          <w:lang w:val="en-GB" w:eastAsia="bg-BG"/>
        </w:rPr>
      </w:pPr>
      <w:r w:rsidRPr="0095541A">
        <w:rPr>
          <w:b/>
          <w:bCs/>
          <w:sz w:val="24"/>
          <w:lang w:val="en-GB"/>
        </w:rPr>
        <w:t>5.4.</w:t>
      </w:r>
      <w:r w:rsidRPr="0095541A">
        <w:rPr>
          <w:rFonts w:ascii="Times New Roman" w:eastAsia="Times New Roman" w:hAnsi="Times New Roman" w:cs="Times New Roman"/>
          <w:bCs/>
          <w:iCs/>
          <w:sz w:val="24"/>
          <w:lang w:val="en-GB" w:eastAsia="bg-BG"/>
        </w:rPr>
        <w:t xml:space="preserve"> </w:t>
      </w:r>
      <w:r w:rsidRPr="0095541A">
        <w:rPr>
          <w:rFonts w:ascii="Times New Roman" w:eastAsia="Times New Roman" w:hAnsi="Times New Roman" w:cs="Times New Roman"/>
          <w:bCs/>
          <w:iCs/>
          <w:sz w:val="24"/>
          <w:lang w:val="en-GB" w:eastAsia="bg-BG"/>
        </w:rPr>
        <w:tab/>
        <w:t>Members of the crew of aircraft</w:t>
      </w:r>
      <w:r w:rsidR="008404A1" w:rsidRPr="0095541A">
        <w:rPr>
          <w:rFonts w:ascii="Times New Roman" w:eastAsia="Times New Roman" w:hAnsi="Times New Roman" w:cs="Times New Roman"/>
          <w:bCs/>
          <w:iCs/>
          <w:sz w:val="24"/>
          <w:lang w:val="en-GB" w:eastAsia="bg-BG"/>
        </w:rPr>
        <w:t>s</w:t>
      </w:r>
      <w:r w:rsidRPr="0095541A">
        <w:rPr>
          <w:rFonts w:ascii="Times New Roman" w:eastAsia="Times New Roman" w:hAnsi="Times New Roman" w:cs="Times New Roman"/>
          <w:bCs/>
          <w:iCs/>
          <w:sz w:val="24"/>
          <w:lang w:val="en-GB" w:eastAsia="bg-BG"/>
        </w:rPr>
        <w:t xml:space="preserve"> that fl</w:t>
      </w:r>
      <w:r w:rsidR="008404A1" w:rsidRPr="0095541A">
        <w:rPr>
          <w:rFonts w:ascii="Times New Roman" w:eastAsia="Times New Roman" w:hAnsi="Times New Roman" w:cs="Times New Roman"/>
          <w:bCs/>
          <w:iCs/>
          <w:sz w:val="24"/>
          <w:lang w:val="en-GB" w:eastAsia="bg-BG"/>
        </w:rPr>
        <w:t>y</w:t>
      </w:r>
      <w:r w:rsidRPr="0095541A">
        <w:rPr>
          <w:rFonts w:ascii="Times New Roman" w:eastAsia="Times New Roman" w:hAnsi="Times New Roman" w:cs="Times New Roman"/>
          <w:bCs/>
          <w:iCs/>
          <w:sz w:val="24"/>
          <w:lang w:val="en-GB" w:eastAsia="bg-BG"/>
        </w:rPr>
        <w:t xml:space="preserve"> to and from airports for public use on the territory of the Republic of Bulgaria and the persons engaged in aircraft maintenance;</w:t>
      </w:r>
    </w:p>
    <w:p w14:paraId="467AB67D" w14:textId="386C23EF" w:rsidR="00082023" w:rsidRPr="0095541A" w:rsidRDefault="00082023" w:rsidP="00082023">
      <w:pPr>
        <w:pStyle w:val="Standard"/>
        <w:tabs>
          <w:tab w:val="left" w:pos="1418"/>
        </w:tabs>
        <w:spacing w:line="360" w:lineRule="auto"/>
        <w:ind w:right="49" w:firstLine="709"/>
        <w:jc w:val="both"/>
        <w:rPr>
          <w:rFonts w:ascii="Times New Roman" w:eastAsia="Times New Roman" w:hAnsi="Times New Roman" w:cs="Times New Roman"/>
          <w:bCs/>
          <w:iCs/>
          <w:sz w:val="24"/>
          <w:lang w:val="en-GB" w:eastAsia="bg-BG"/>
        </w:rPr>
      </w:pPr>
      <w:r w:rsidRPr="0095541A">
        <w:rPr>
          <w:b/>
          <w:bCs/>
          <w:sz w:val="24"/>
          <w:lang w:val="en-GB"/>
        </w:rPr>
        <w:t>5.5.</w:t>
      </w:r>
      <w:r w:rsidRPr="0095541A">
        <w:rPr>
          <w:rFonts w:ascii="Times New Roman" w:eastAsia="Times New Roman" w:hAnsi="Times New Roman" w:cs="Times New Roman"/>
          <w:bCs/>
          <w:iCs/>
          <w:sz w:val="24"/>
          <w:lang w:val="en-GB" w:eastAsia="bg-BG"/>
        </w:rPr>
        <w:t xml:space="preserve"> </w:t>
      </w:r>
      <w:r w:rsidR="008404A1" w:rsidRPr="0095541A">
        <w:rPr>
          <w:rFonts w:ascii="Times New Roman" w:eastAsia="Times New Roman" w:hAnsi="Times New Roman" w:cs="Times New Roman"/>
          <w:bCs/>
          <w:iCs/>
          <w:sz w:val="24"/>
          <w:lang w:val="en-GB" w:eastAsia="bg-BG"/>
        </w:rPr>
        <w:tab/>
        <w:t>F</w:t>
      </w:r>
      <w:r w:rsidRPr="0095541A">
        <w:rPr>
          <w:rFonts w:ascii="Times New Roman" w:eastAsia="Times New Roman" w:hAnsi="Times New Roman" w:cs="Times New Roman"/>
          <w:bCs/>
          <w:iCs/>
          <w:sz w:val="24"/>
          <w:lang w:val="en-GB" w:eastAsia="bg-BG"/>
        </w:rPr>
        <w:t>rontier workers (persons living in the Republic of Bulgaria and traveling daily or at least once a week to a Member State of the European Union, the Republic of Turkey, the Republic of Serbia or the Republic of Northern Macedonia, in order to work as an employed or self-employed person, as well as persons who live in the indicated countries and travel daily or at least once a week to the Republic of Bulgaria for the purpose of exercising activity as an employed or self-employed person);</w:t>
      </w:r>
    </w:p>
    <w:p w14:paraId="6CB7A9BB" w14:textId="784C6119" w:rsidR="00082023" w:rsidRPr="0095541A" w:rsidRDefault="00082023" w:rsidP="00082023">
      <w:pPr>
        <w:pStyle w:val="Standard"/>
        <w:tabs>
          <w:tab w:val="left" w:pos="709"/>
          <w:tab w:val="left" w:pos="1418"/>
        </w:tabs>
        <w:spacing w:line="360" w:lineRule="auto"/>
        <w:ind w:right="49" w:firstLine="709"/>
        <w:jc w:val="both"/>
        <w:rPr>
          <w:rFonts w:ascii="Times New Roman" w:eastAsia="Times New Roman" w:hAnsi="Times New Roman" w:cs="Times New Roman"/>
          <w:bCs/>
          <w:iCs/>
          <w:sz w:val="24"/>
          <w:lang w:val="en-GB" w:eastAsia="bg-BG"/>
        </w:rPr>
      </w:pPr>
      <w:r w:rsidRPr="0095541A">
        <w:rPr>
          <w:b/>
          <w:bCs/>
          <w:sz w:val="24"/>
          <w:lang w:val="en-GB"/>
        </w:rPr>
        <w:t>5.6.</w:t>
      </w:r>
      <w:r w:rsidRPr="0095541A">
        <w:rPr>
          <w:rFonts w:ascii="Times New Roman" w:eastAsia="Times New Roman" w:hAnsi="Times New Roman" w:cs="Times New Roman"/>
          <w:bCs/>
          <w:iCs/>
          <w:sz w:val="24"/>
          <w:lang w:val="en-GB" w:eastAsia="bg-BG"/>
        </w:rPr>
        <w:t xml:space="preserve"> </w:t>
      </w:r>
      <w:r w:rsidR="008404A1" w:rsidRPr="0095541A">
        <w:rPr>
          <w:rFonts w:ascii="Times New Roman" w:eastAsia="Times New Roman" w:hAnsi="Times New Roman" w:cs="Times New Roman"/>
          <w:bCs/>
          <w:iCs/>
          <w:sz w:val="24"/>
          <w:lang w:val="en-GB" w:eastAsia="bg-BG"/>
        </w:rPr>
        <w:tab/>
      </w:r>
      <w:r w:rsidRPr="0095541A">
        <w:rPr>
          <w:rFonts w:ascii="Times New Roman" w:eastAsia="Times New Roman" w:hAnsi="Times New Roman" w:cs="Times New Roman"/>
          <w:bCs/>
          <w:iCs/>
          <w:sz w:val="24"/>
          <w:lang w:val="en-GB" w:eastAsia="bg-BG"/>
        </w:rPr>
        <w:t xml:space="preserve">Pupils, students and doctoral students living in the Republic of Greece, the Republic of Turkey, the Republic of Serbia, the Republic of Northern Macedonia and Romania and traveling to the Republic of Bulgaria for </w:t>
      </w:r>
      <w:r w:rsidR="008404A1" w:rsidRPr="0095541A">
        <w:rPr>
          <w:rFonts w:ascii="Times New Roman" w:eastAsia="Times New Roman" w:hAnsi="Times New Roman" w:cs="Times New Roman"/>
          <w:bCs/>
          <w:iCs/>
          <w:sz w:val="24"/>
          <w:lang w:val="en-GB" w:eastAsia="bg-BG"/>
        </w:rPr>
        <w:t>education,</w:t>
      </w:r>
      <w:r w:rsidRPr="0095541A">
        <w:rPr>
          <w:rFonts w:ascii="Times New Roman" w:eastAsia="Times New Roman" w:hAnsi="Times New Roman" w:cs="Times New Roman"/>
          <w:bCs/>
          <w:iCs/>
          <w:sz w:val="24"/>
          <w:lang w:val="en-GB" w:eastAsia="bg-BG"/>
        </w:rPr>
        <w:t xml:space="preserve"> certified by a document from the relevant institution, as well as students and doctoral students </w:t>
      </w:r>
      <w:r w:rsidR="008404A1" w:rsidRPr="0095541A">
        <w:rPr>
          <w:rFonts w:ascii="Times New Roman" w:eastAsia="Times New Roman" w:hAnsi="Times New Roman" w:cs="Times New Roman"/>
          <w:bCs/>
          <w:iCs/>
          <w:sz w:val="24"/>
          <w:lang w:val="en-GB" w:eastAsia="bg-BG"/>
        </w:rPr>
        <w:t xml:space="preserve">living </w:t>
      </w:r>
      <w:r w:rsidRPr="0095541A">
        <w:rPr>
          <w:rFonts w:ascii="Times New Roman" w:eastAsia="Times New Roman" w:hAnsi="Times New Roman" w:cs="Times New Roman"/>
          <w:bCs/>
          <w:iCs/>
          <w:sz w:val="24"/>
          <w:lang w:val="en-GB" w:eastAsia="bg-BG"/>
        </w:rPr>
        <w:t>in the Republic of Bulgaria and travel</w:t>
      </w:r>
      <w:r w:rsidR="008404A1" w:rsidRPr="0095541A">
        <w:rPr>
          <w:rFonts w:ascii="Times New Roman" w:eastAsia="Times New Roman" w:hAnsi="Times New Roman" w:cs="Times New Roman"/>
          <w:bCs/>
          <w:iCs/>
          <w:sz w:val="24"/>
          <w:lang w:val="en-GB" w:eastAsia="bg-BG"/>
        </w:rPr>
        <w:t>ing</w:t>
      </w:r>
      <w:r w:rsidRPr="0095541A">
        <w:rPr>
          <w:rFonts w:ascii="Times New Roman" w:eastAsia="Times New Roman" w:hAnsi="Times New Roman" w:cs="Times New Roman"/>
          <w:bCs/>
          <w:iCs/>
          <w:sz w:val="24"/>
          <w:lang w:val="en-GB" w:eastAsia="bg-BG"/>
        </w:rPr>
        <w:t xml:space="preserve"> to the Republic of Greece, the Republic of Turkey, the Republic of Serbia, the Republic of Northern Macedonia and Romania for the purpose of </w:t>
      </w:r>
      <w:r w:rsidR="008404A1" w:rsidRPr="0095541A">
        <w:rPr>
          <w:rFonts w:ascii="Times New Roman" w:eastAsia="Times New Roman" w:hAnsi="Times New Roman" w:cs="Times New Roman"/>
          <w:bCs/>
          <w:iCs/>
          <w:sz w:val="24"/>
          <w:lang w:val="en-GB" w:eastAsia="bg-BG"/>
        </w:rPr>
        <w:t>education</w:t>
      </w:r>
      <w:r w:rsidRPr="0095541A">
        <w:rPr>
          <w:rFonts w:ascii="Times New Roman" w:eastAsia="Times New Roman" w:hAnsi="Times New Roman" w:cs="Times New Roman"/>
          <w:bCs/>
          <w:iCs/>
          <w:sz w:val="24"/>
          <w:lang w:val="en-GB" w:eastAsia="bg-BG"/>
        </w:rPr>
        <w:t>, certified by a document from the respective educational institution;</w:t>
      </w:r>
    </w:p>
    <w:p w14:paraId="5CF76058" w14:textId="0659F271" w:rsidR="00082023" w:rsidRPr="0095541A" w:rsidRDefault="00082023" w:rsidP="00082023">
      <w:pPr>
        <w:pStyle w:val="Standard"/>
        <w:tabs>
          <w:tab w:val="left" w:pos="709"/>
          <w:tab w:val="left" w:pos="1418"/>
        </w:tabs>
        <w:spacing w:line="360" w:lineRule="auto"/>
        <w:ind w:right="49" w:firstLine="709"/>
        <w:jc w:val="both"/>
        <w:rPr>
          <w:rFonts w:ascii="Times New Roman" w:eastAsia="Times New Roman" w:hAnsi="Times New Roman" w:cs="Times New Roman"/>
          <w:bCs/>
          <w:iCs/>
          <w:sz w:val="24"/>
          <w:lang w:val="en-GB" w:eastAsia="bg-BG"/>
        </w:rPr>
      </w:pPr>
      <w:r w:rsidRPr="0095541A">
        <w:rPr>
          <w:b/>
          <w:bCs/>
          <w:sz w:val="24"/>
          <w:lang w:val="en-GB"/>
        </w:rPr>
        <w:t>5.7.</w:t>
      </w:r>
      <w:r w:rsidRPr="0095541A">
        <w:rPr>
          <w:rFonts w:ascii="Times New Roman" w:eastAsia="Times New Roman" w:hAnsi="Times New Roman" w:cs="Times New Roman"/>
          <w:bCs/>
          <w:iCs/>
          <w:sz w:val="24"/>
          <w:lang w:val="en-GB" w:eastAsia="bg-BG"/>
        </w:rPr>
        <w:t xml:space="preserve"> </w:t>
      </w:r>
      <w:r w:rsidR="008404A1" w:rsidRPr="0095541A">
        <w:rPr>
          <w:rFonts w:ascii="Times New Roman" w:eastAsia="Times New Roman" w:hAnsi="Times New Roman" w:cs="Times New Roman"/>
          <w:bCs/>
          <w:iCs/>
          <w:sz w:val="24"/>
          <w:lang w:val="en-GB" w:eastAsia="bg-BG"/>
        </w:rPr>
        <w:tab/>
        <w:t>P</w:t>
      </w:r>
      <w:r w:rsidRPr="0095541A">
        <w:rPr>
          <w:rFonts w:ascii="Times New Roman" w:eastAsia="Times New Roman" w:hAnsi="Times New Roman" w:cs="Times New Roman"/>
          <w:bCs/>
          <w:iCs/>
          <w:sz w:val="24"/>
          <w:lang w:val="en-GB" w:eastAsia="bg-BG"/>
        </w:rPr>
        <w:t>ersons passing in transit through the territory of the Republic of Bulgaria in the cases when the immediate departure from the territory of the Republic of Bulgaria can be guaranteed;</w:t>
      </w:r>
    </w:p>
    <w:p w14:paraId="3B59B223" w14:textId="76CE5032" w:rsidR="00082023" w:rsidRPr="0095541A" w:rsidRDefault="00082023" w:rsidP="00082023">
      <w:pPr>
        <w:pStyle w:val="Standard"/>
        <w:tabs>
          <w:tab w:val="left" w:pos="709"/>
          <w:tab w:val="left" w:pos="1418"/>
        </w:tabs>
        <w:spacing w:line="360" w:lineRule="auto"/>
        <w:ind w:right="49" w:firstLine="709"/>
        <w:jc w:val="both"/>
        <w:rPr>
          <w:rFonts w:ascii="Times New Roman" w:eastAsia="Times New Roman" w:hAnsi="Times New Roman" w:cs="Times New Roman"/>
          <w:bCs/>
          <w:iCs/>
          <w:sz w:val="24"/>
          <w:lang w:val="en-GB" w:eastAsia="bg-BG"/>
        </w:rPr>
      </w:pPr>
      <w:r w:rsidRPr="0095541A">
        <w:rPr>
          <w:b/>
          <w:bCs/>
          <w:sz w:val="24"/>
          <w:lang w:val="en-GB"/>
        </w:rPr>
        <w:t>5.8.</w:t>
      </w:r>
      <w:r w:rsidRPr="0095541A">
        <w:rPr>
          <w:rFonts w:ascii="Times New Roman" w:eastAsia="Times New Roman" w:hAnsi="Times New Roman" w:cs="Times New Roman"/>
          <w:bCs/>
          <w:iCs/>
          <w:sz w:val="24"/>
          <w:lang w:val="en-GB" w:eastAsia="bg-BG"/>
        </w:rPr>
        <w:t xml:space="preserve"> </w:t>
      </w:r>
      <w:r w:rsidR="008404A1" w:rsidRPr="0095541A">
        <w:rPr>
          <w:rFonts w:ascii="Times New Roman" w:eastAsia="Times New Roman" w:hAnsi="Times New Roman" w:cs="Times New Roman"/>
          <w:bCs/>
          <w:iCs/>
          <w:sz w:val="24"/>
          <w:lang w:val="en-GB" w:eastAsia="bg-BG"/>
        </w:rPr>
        <w:tab/>
        <w:t>C</w:t>
      </w:r>
      <w:r w:rsidRPr="0095541A">
        <w:rPr>
          <w:rFonts w:ascii="Times New Roman" w:eastAsia="Times New Roman" w:hAnsi="Times New Roman" w:cs="Times New Roman"/>
          <w:bCs/>
          <w:iCs/>
          <w:sz w:val="24"/>
          <w:lang w:val="en-GB" w:eastAsia="bg-BG"/>
        </w:rPr>
        <w:t>hildren up to the age of 12.</w:t>
      </w:r>
    </w:p>
    <w:p w14:paraId="1A650697" w14:textId="3C57F308" w:rsidR="008630ED" w:rsidRPr="0095541A" w:rsidRDefault="008630ED" w:rsidP="008630ED">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6.</w:t>
      </w:r>
      <w:r w:rsidRPr="0095541A">
        <w:rPr>
          <w:lang w:val="en-GB"/>
        </w:rPr>
        <w:t xml:space="preserve"> </w:t>
      </w:r>
      <w:r w:rsidRPr="0095541A">
        <w:rPr>
          <w:lang w:val="en-GB"/>
        </w:rPr>
        <w:tab/>
        <w:t xml:space="preserve">Persons, with the exception of those under item 5, are admitted to the territory of the Republic of Bulgaria only through the following border checkpoints (BCP): BCP Burgas Airport; BCP Varna Airport; BCP Plovdiv Airport; BCP Sofia Airport (Terminal 1 and Terminal 2); BCP Port of Bourgas; BCP Port of Varna; BCP Vidin; BCP Vrashka Chuka; BCP Durankulak; BCP Gueshevo; BCP Zlatarevo; BCP Ilinden; BCP Kalotina; BCP Captain Andreevo; BCP Captain Petko Voivoda; BCP Kulata; BCP Lesovo; BCP Makaza; BCP </w:t>
      </w:r>
      <w:r w:rsidRPr="0095541A">
        <w:rPr>
          <w:lang w:val="en-GB"/>
        </w:rPr>
        <w:lastRenderedPageBreak/>
        <w:t>Malko Tarnovo; BCP Oltomantsi; BCP Oryahovo; BCP Ruse; BCP Stanke Lisichkovo; BCP Somovit-Nikopol and BCP Strezimirovtsi.</w:t>
      </w:r>
    </w:p>
    <w:p w14:paraId="30BA83D5" w14:textId="731D07D2" w:rsidR="008630ED" w:rsidRPr="0095541A" w:rsidRDefault="008630ED" w:rsidP="008630ED">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7.</w:t>
      </w:r>
      <w:r w:rsidRPr="0095541A">
        <w:rPr>
          <w:lang w:val="en-GB"/>
        </w:rPr>
        <w:t xml:space="preserve"> </w:t>
      </w:r>
      <w:r w:rsidRPr="0095541A">
        <w:rPr>
          <w:lang w:val="en-GB"/>
        </w:rPr>
        <w:tab/>
      </w:r>
      <w:r w:rsidR="00DF0A43" w:rsidRPr="00DF0A43">
        <w:t>The Road Infrastructure Agency shall determine the place where the truck and the driver must stay until the relevant ban is lifted in cases where the drivers of trucks transporting stocks and goods destined for other countries, due to a ban by a border state of the Republic of Bulgaria, cannot leave the country</w:t>
      </w:r>
      <w:r w:rsidR="00DF0A43">
        <w:rPr>
          <w:lang w:val="en-US"/>
        </w:rPr>
        <w:t>.</w:t>
      </w:r>
    </w:p>
    <w:p w14:paraId="7E6045F6" w14:textId="742FA3FD" w:rsidR="008630ED" w:rsidRPr="0095541A" w:rsidRDefault="008630ED" w:rsidP="008630ED">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8.</w:t>
      </w:r>
      <w:r w:rsidRPr="0095541A">
        <w:rPr>
          <w:lang w:val="en-GB"/>
        </w:rPr>
        <w:t xml:space="preserve"> </w:t>
      </w:r>
      <w:r w:rsidR="000206ED" w:rsidRPr="0095541A">
        <w:rPr>
          <w:lang w:val="en-GB"/>
        </w:rPr>
        <w:tab/>
        <w:t>Upon</w:t>
      </w:r>
      <w:r w:rsidRPr="0095541A">
        <w:rPr>
          <w:lang w:val="en-GB"/>
        </w:rPr>
        <w:t xml:space="preserve"> identifying a passenger with COVID-19 on board an aircraft that has landed on the territory of the Republic of Bulgaria, the cabin crew members serving the passenger with COVID-19 shall not be planned for </w:t>
      </w:r>
      <w:r w:rsidR="000206ED" w:rsidRPr="0095541A">
        <w:rPr>
          <w:lang w:val="en-GB"/>
        </w:rPr>
        <w:t>a</w:t>
      </w:r>
      <w:r w:rsidRPr="0095541A">
        <w:rPr>
          <w:lang w:val="en-GB"/>
        </w:rPr>
        <w:t xml:space="preserve"> next flight </w:t>
      </w:r>
      <w:r w:rsidR="000206ED" w:rsidRPr="0095541A">
        <w:rPr>
          <w:lang w:val="en-GB"/>
        </w:rPr>
        <w:t>due to</w:t>
      </w:r>
      <w:r w:rsidRPr="0095541A">
        <w:rPr>
          <w:lang w:val="en-GB"/>
        </w:rPr>
        <w:t xml:space="preserve"> being quarantined for term of 7 days with </w:t>
      </w:r>
      <w:r w:rsidRPr="009E0673">
        <w:rPr>
          <w:lang w:val="en-GB"/>
        </w:rPr>
        <w:t>a prescription issued</w:t>
      </w:r>
      <w:r w:rsidRPr="0095541A">
        <w:rPr>
          <w:lang w:val="en-GB"/>
        </w:rPr>
        <w:t xml:space="preserve"> by the </w:t>
      </w:r>
      <w:r w:rsidR="00124BD7" w:rsidRPr="0095541A">
        <w:rPr>
          <w:lang w:val="en-GB"/>
        </w:rPr>
        <w:t>Director</w:t>
      </w:r>
      <w:r w:rsidRPr="0095541A">
        <w:rPr>
          <w:lang w:val="en-GB"/>
        </w:rPr>
        <w:t xml:space="preserve"> of the respective regional health inspection or by a </w:t>
      </w:r>
      <w:r w:rsidR="00124BD7" w:rsidRPr="0095541A">
        <w:rPr>
          <w:lang w:val="en-GB"/>
        </w:rPr>
        <w:t>Deputy Director</w:t>
      </w:r>
      <w:r w:rsidRPr="0095541A">
        <w:rPr>
          <w:lang w:val="en-GB"/>
        </w:rPr>
        <w:t xml:space="preserve"> authorized by him.</w:t>
      </w:r>
    </w:p>
    <w:p w14:paraId="21D14891" w14:textId="2596A5B0" w:rsidR="008630ED" w:rsidRPr="0095541A" w:rsidRDefault="008630ED" w:rsidP="008630ED">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9.</w:t>
      </w:r>
      <w:r w:rsidRPr="0095541A">
        <w:rPr>
          <w:lang w:val="en-GB"/>
        </w:rPr>
        <w:t xml:space="preserve"> </w:t>
      </w:r>
      <w:r w:rsidR="000206ED" w:rsidRPr="0095541A">
        <w:rPr>
          <w:lang w:val="en-GB"/>
        </w:rPr>
        <w:tab/>
      </w:r>
      <w:r w:rsidRPr="0095541A">
        <w:rPr>
          <w:lang w:val="en-GB"/>
        </w:rPr>
        <w:t>For the purposes of this order:</w:t>
      </w:r>
    </w:p>
    <w:p w14:paraId="628CA8E8" w14:textId="4BD352BC" w:rsidR="007D7B2F" w:rsidRPr="0095541A" w:rsidRDefault="007D7B2F" w:rsidP="007D7B2F">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9.1.</w:t>
      </w:r>
      <w:r w:rsidRPr="0095541A">
        <w:rPr>
          <w:lang w:val="en-GB"/>
        </w:rPr>
        <w:t xml:space="preserve"> </w:t>
      </w:r>
      <w:r w:rsidRPr="0095541A">
        <w:rPr>
          <w:lang w:val="en-GB"/>
        </w:rPr>
        <w:tab/>
        <w:t>"State (territory) from which the person arrives" shall mean the country (territory), which is the starting point of his</w:t>
      </w:r>
      <w:r w:rsidR="00314F2A" w:rsidRPr="0095541A">
        <w:rPr>
          <w:lang w:val="en-GB"/>
        </w:rPr>
        <w:t>/her</w:t>
      </w:r>
      <w:r w:rsidRPr="0095541A">
        <w:rPr>
          <w:lang w:val="en-GB"/>
        </w:rPr>
        <w:t xml:space="preserve"> departure, regardless of the stay associated with his</w:t>
      </w:r>
      <w:r w:rsidR="00314F2A" w:rsidRPr="0095541A">
        <w:rPr>
          <w:lang w:val="en-GB"/>
        </w:rPr>
        <w:t>/her</w:t>
      </w:r>
      <w:r w:rsidRPr="0095541A">
        <w:rPr>
          <w:lang w:val="en-GB"/>
        </w:rPr>
        <w:t xml:space="preserve"> transit through other countries during his</w:t>
      </w:r>
      <w:r w:rsidR="00314F2A" w:rsidRPr="0095541A">
        <w:rPr>
          <w:lang w:val="en-GB"/>
        </w:rPr>
        <w:t>/her travel</w:t>
      </w:r>
      <w:r w:rsidRPr="0095541A">
        <w:rPr>
          <w:lang w:val="en-GB"/>
        </w:rPr>
        <w:t>.</w:t>
      </w:r>
    </w:p>
    <w:p w14:paraId="4938A958" w14:textId="4A0F8673" w:rsidR="007D7B2F" w:rsidRPr="0095541A" w:rsidRDefault="007D7B2F" w:rsidP="007D7B2F">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9.2.</w:t>
      </w:r>
      <w:r w:rsidRPr="0095541A">
        <w:rPr>
          <w:lang w:val="en-GB"/>
        </w:rPr>
        <w:t xml:space="preserve"> </w:t>
      </w:r>
      <w:r w:rsidR="00314F2A" w:rsidRPr="0095541A">
        <w:rPr>
          <w:lang w:val="en-GB"/>
        </w:rPr>
        <w:tab/>
      </w:r>
      <w:r w:rsidRPr="0095541A">
        <w:rPr>
          <w:lang w:val="en-GB"/>
        </w:rPr>
        <w:t xml:space="preserve">"Valid EU digital COVID vaccination certificate or similar document" </w:t>
      </w:r>
      <w:r w:rsidR="00314F2A" w:rsidRPr="0095541A">
        <w:rPr>
          <w:lang w:val="en-GB"/>
        </w:rPr>
        <w:t xml:space="preserve">shall </w:t>
      </w:r>
      <w:r w:rsidRPr="0095541A">
        <w:rPr>
          <w:lang w:val="en-GB"/>
        </w:rPr>
        <w:t>mean:</w:t>
      </w:r>
    </w:p>
    <w:p w14:paraId="1857AFEC" w14:textId="363FFCAB" w:rsidR="007D7B2F" w:rsidRPr="0095541A" w:rsidRDefault="007D7B2F" w:rsidP="007D7B2F">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9.2.1.</w:t>
      </w:r>
      <w:r w:rsidR="00314F2A" w:rsidRPr="0095541A">
        <w:rPr>
          <w:lang w:val="en-GB"/>
        </w:rPr>
        <w:tab/>
        <w:t>A</w:t>
      </w:r>
      <w:r w:rsidRPr="0095541A">
        <w:rPr>
          <w:lang w:val="en-GB"/>
        </w:rPr>
        <w:t xml:space="preserve"> document for completed vaccination course against COVID-19, valid from the 15th day to the 270th day from the date of the last dose. The document must contain the names of the person written in Latin, according to the identity document with which </w:t>
      </w:r>
      <w:r w:rsidR="004868CF">
        <w:rPr>
          <w:lang w:val="en-GB"/>
        </w:rPr>
        <w:t>he / she</w:t>
      </w:r>
      <w:r w:rsidRPr="0095541A">
        <w:rPr>
          <w:lang w:val="en-GB"/>
        </w:rPr>
        <w:t xml:space="preserve"> travels, date of birth, date </w:t>
      </w:r>
      <w:r w:rsidR="00314F2A" w:rsidRPr="0095541A">
        <w:rPr>
          <w:lang w:val="en-GB"/>
        </w:rPr>
        <w:t>of</w:t>
      </w:r>
      <w:r w:rsidRPr="0095541A">
        <w:rPr>
          <w:lang w:val="en-GB"/>
        </w:rPr>
        <w:t xml:space="preserve"> the last received dose of vaccine against COVID-19, serial number of the dose, and the total number of doses </w:t>
      </w:r>
      <w:r w:rsidR="00DF0A43" w:rsidRPr="00DF0A43">
        <w:t>regarding vaccines which have two applications</w:t>
      </w:r>
      <w:r w:rsidRPr="0095541A">
        <w:rPr>
          <w:lang w:val="en-GB"/>
        </w:rPr>
        <w:t xml:space="preserve">, trade name of the vaccine against COVID-19, name of the manufacturer / holder of the marketing authorization, country of issue and name of the issuing competent authority and, for the EU certificate, its unique identifier. </w:t>
      </w:r>
      <w:r w:rsidR="00314F2A" w:rsidRPr="0095541A">
        <w:rPr>
          <w:lang w:val="en-GB"/>
        </w:rPr>
        <w:t>A course of vaccination is considered to be completed</w:t>
      </w:r>
      <w:r w:rsidRPr="0095541A">
        <w:rPr>
          <w:lang w:val="en-GB"/>
        </w:rPr>
        <w:t xml:space="preserve"> </w:t>
      </w:r>
      <w:r w:rsidR="00314F2A" w:rsidRPr="0095541A">
        <w:rPr>
          <w:lang w:val="en-GB"/>
        </w:rPr>
        <w:t>when</w:t>
      </w:r>
      <w:r w:rsidRPr="0095541A">
        <w:rPr>
          <w:lang w:val="en-GB"/>
        </w:rPr>
        <w:t xml:space="preserve"> the appropriate number of doses of a vaccine against COVID-19, listed in Annex No. 3</w:t>
      </w:r>
      <w:r w:rsidR="00314F2A" w:rsidRPr="0095541A">
        <w:rPr>
          <w:lang w:val="en-GB"/>
        </w:rPr>
        <w:t xml:space="preserve"> have been applied</w:t>
      </w:r>
      <w:r w:rsidRPr="0095541A">
        <w:rPr>
          <w:lang w:val="en-GB"/>
        </w:rPr>
        <w:t>. Combination of one dose of Vaxzevria / AZD1222 with one dose of Comirnaty/ BNT162b2 vaccine (Pfizer-BioNTech Covid-19 vaccine) is also considered to be a completed vaccination course.</w:t>
      </w:r>
    </w:p>
    <w:p w14:paraId="57B3C6B8" w14:textId="306037EB" w:rsidR="0092045B" w:rsidRPr="0095541A" w:rsidRDefault="0092045B" w:rsidP="0092045B">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9.2.2.</w:t>
      </w:r>
      <w:r w:rsidRPr="0095541A">
        <w:rPr>
          <w:lang w:val="en-GB"/>
        </w:rPr>
        <w:t xml:space="preserve"> </w:t>
      </w:r>
      <w:r w:rsidRPr="0095541A">
        <w:rPr>
          <w:lang w:val="en-GB"/>
        </w:rPr>
        <w:tab/>
        <w:t xml:space="preserve">A document for an additional (booster) dose of vaccine against COVID-19 after completing a vaccination course. The document must contain the names of the person written in Latin according to the identity document he / she is traveling with, date of birth, date of booster dose of COVID-19 vaccine, serial number of the dose, and total number of vaccine doses, the trade name of the vaccine against COVID-19, the name of the </w:t>
      </w:r>
      <w:r w:rsidRPr="0095541A">
        <w:rPr>
          <w:lang w:val="en-GB"/>
        </w:rPr>
        <w:lastRenderedPageBreak/>
        <w:t>manufacturer / holder of the marketing authorization, the country in which it was issued and the name of the issuing competent authority and, for the EU certificate, its unique identifier.</w:t>
      </w:r>
    </w:p>
    <w:p w14:paraId="514EE288" w14:textId="54547D46" w:rsidR="0092045B" w:rsidRPr="0095541A" w:rsidRDefault="0092045B" w:rsidP="0092045B">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9.3.</w:t>
      </w:r>
      <w:r w:rsidRPr="0095541A">
        <w:rPr>
          <w:lang w:val="en-GB"/>
        </w:rPr>
        <w:t xml:space="preserve"> </w:t>
      </w:r>
      <w:r w:rsidR="000F42FA" w:rsidRPr="0095541A">
        <w:rPr>
          <w:lang w:val="en-GB"/>
        </w:rPr>
        <w:tab/>
      </w:r>
      <w:r w:rsidRPr="0095541A">
        <w:rPr>
          <w:lang w:val="en-GB"/>
        </w:rPr>
        <w:t>"Valid EU digital COVID certificate</w:t>
      </w:r>
      <w:r w:rsidR="00DF0A43">
        <w:rPr>
          <w:lang w:val="en-GB"/>
        </w:rPr>
        <w:t xml:space="preserve"> for recovery</w:t>
      </w:r>
      <w:r w:rsidRPr="0095541A">
        <w:rPr>
          <w:lang w:val="en-GB"/>
        </w:rPr>
        <w:t xml:space="preserve">" </w:t>
      </w:r>
      <w:r w:rsidR="000F42FA" w:rsidRPr="0095541A">
        <w:rPr>
          <w:lang w:val="en-GB"/>
        </w:rPr>
        <w:t>shall mean</w:t>
      </w:r>
      <w:r w:rsidRPr="0095541A">
        <w:rPr>
          <w:lang w:val="en-GB"/>
        </w:rPr>
        <w:t xml:space="preserve"> a document certifying that a person has </w:t>
      </w:r>
      <w:r w:rsidR="00DF0A43">
        <w:rPr>
          <w:lang w:val="en-GB"/>
        </w:rPr>
        <w:t>recovered</w:t>
      </w:r>
      <w:r w:rsidRPr="0095541A">
        <w:rPr>
          <w:lang w:val="en-GB"/>
        </w:rPr>
        <w:t xml:space="preserve"> from COVID-19</w:t>
      </w:r>
      <w:r w:rsidR="000F42FA" w:rsidRPr="0095541A">
        <w:rPr>
          <w:lang w:val="en-GB"/>
        </w:rPr>
        <w:t>,</w:t>
      </w:r>
      <w:r w:rsidRPr="0095541A">
        <w:rPr>
          <w:lang w:val="en-GB"/>
        </w:rPr>
        <w:t xml:space="preserve"> which is valid for the period from the 11th to the 180th day from the date of the </w:t>
      </w:r>
      <w:r w:rsidR="000F42FA" w:rsidRPr="0095541A">
        <w:rPr>
          <w:lang w:val="en-GB"/>
        </w:rPr>
        <w:t>test</w:t>
      </w:r>
      <w:r w:rsidRPr="0095541A">
        <w:rPr>
          <w:lang w:val="en-GB"/>
        </w:rPr>
        <w:t xml:space="preserve"> entered in the document. The certificate must contain the names of the person written in Latin, according to the identity document with which he</w:t>
      </w:r>
      <w:r w:rsidR="000F42FA" w:rsidRPr="0095541A">
        <w:rPr>
          <w:lang w:val="en-GB"/>
        </w:rPr>
        <w:t xml:space="preserve"> / she</w:t>
      </w:r>
      <w:r w:rsidRPr="0095541A">
        <w:rPr>
          <w:lang w:val="en-GB"/>
        </w:rPr>
        <w:t xml:space="preserve"> travels, date of birth, date of the first positive result of the NAAT test and a positive result, details of the issuing authority, country, </w:t>
      </w:r>
      <w:r w:rsidR="000F42FA" w:rsidRPr="0095541A">
        <w:rPr>
          <w:lang w:val="en-GB"/>
        </w:rPr>
        <w:t xml:space="preserve">in </w:t>
      </w:r>
      <w:r w:rsidRPr="0095541A">
        <w:rPr>
          <w:lang w:val="en-GB"/>
        </w:rPr>
        <w:t xml:space="preserve">which the </w:t>
      </w:r>
      <w:r w:rsidR="000F42FA" w:rsidRPr="0095541A">
        <w:rPr>
          <w:lang w:val="en-GB"/>
        </w:rPr>
        <w:t>test</w:t>
      </w:r>
      <w:r w:rsidRPr="0095541A">
        <w:rPr>
          <w:lang w:val="en-GB"/>
        </w:rPr>
        <w:t xml:space="preserve"> was </w:t>
      </w:r>
      <w:r w:rsidR="000F42FA" w:rsidRPr="0095541A">
        <w:rPr>
          <w:lang w:val="en-GB"/>
        </w:rPr>
        <w:t>performed</w:t>
      </w:r>
      <w:r w:rsidRPr="0095541A">
        <w:rPr>
          <w:lang w:val="en-GB"/>
        </w:rPr>
        <w:t xml:space="preserve"> and its unique identifier. "NAAT test" means a molecular test for nucleic acid amplification, such as polymerase chain reaction with reverse transcriptase (RT-PCR), cyclic-mediated isothermal amplification (LAMP) and transcriptional-mediated amplification (TMA) techniques used to detect the presence of ribonucleic acid of SARS-CoV-2 (RNA).</w:t>
      </w:r>
    </w:p>
    <w:p w14:paraId="0DD444FB" w14:textId="49354619" w:rsidR="000D2E19" w:rsidRPr="0095541A" w:rsidRDefault="000D2E19" w:rsidP="000D2E19">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9.3.1.</w:t>
      </w:r>
      <w:r w:rsidRPr="0095541A">
        <w:rPr>
          <w:lang w:val="en-GB"/>
        </w:rPr>
        <w:t xml:space="preserve"> </w:t>
      </w:r>
      <w:r w:rsidR="00104766" w:rsidRPr="0095541A">
        <w:rPr>
          <w:lang w:val="en-GB"/>
        </w:rPr>
        <w:t>D</w:t>
      </w:r>
      <w:r w:rsidRPr="0095541A">
        <w:rPr>
          <w:lang w:val="en-GB"/>
        </w:rPr>
        <w:t xml:space="preserve">ocument </w:t>
      </w:r>
      <w:r w:rsidR="00104766" w:rsidRPr="0095541A">
        <w:rPr>
          <w:lang w:val="en-GB"/>
        </w:rPr>
        <w:t>similar</w:t>
      </w:r>
      <w:r w:rsidRPr="0095541A">
        <w:rPr>
          <w:lang w:val="en-GB"/>
        </w:rPr>
        <w:t xml:space="preserve"> to the EU digital COVID </w:t>
      </w:r>
      <w:r w:rsidR="00104766" w:rsidRPr="0095541A">
        <w:rPr>
          <w:lang w:val="en-GB"/>
        </w:rPr>
        <w:t>recovery</w:t>
      </w:r>
      <w:r w:rsidRPr="0095541A">
        <w:rPr>
          <w:lang w:val="en-GB"/>
        </w:rPr>
        <w:t xml:space="preserve"> certificate is a document certifying that a person has </w:t>
      </w:r>
      <w:r w:rsidR="0045161F">
        <w:rPr>
          <w:lang w:val="en-GB"/>
        </w:rPr>
        <w:t>recovered</w:t>
      </w:r>
      <w:r w:rsidRPr="0095541A">
        <w:rPr>
          <w:lang w:val="en-GB"/>
        </w:rPr>
        <w:t xml:space="preserve"> from COVID-19 and which is valid for the period from the 11th to the 180th day from the date of the </w:t>
      </w:r>
      <w:r w:rsidR="00104766" w:rsidRPr="0095541A">
        <w:rPr>
          <w:lang w:val="en-GB"/>
        </w:rPr>
        <w:t>test</w:t>
      </w:r>
      <w:r w:rsidRPr="0095541A">
        <w:rPr>
          <w:lang w:val="en-GB"/>
        </w:rPr>
        <w:t xml:space="preserve"> entered in the document. The document must contain the names of the person, according to the identity document with which he</w:t>
      </w:r>
      <w:r w:rsidR="00104766" w:rsidRPr="0095541A">
        <w:rPr>
          <w:lang w:val="en-GB"/>
        </w:rPr>
        <w:t xml:space="preserve"> / she</w:t>
      </w:r>
      <w:r w:rsidRPr="0095541A">
        <w:rPr>
          <w:lang w:val="en-GB"/>
        </w:rPr>
        <w:t xml:space="preserve"> travels, date of birth, date of the first positive result of PCR test or rapid antigen test and positive result, data about the medical institution that performed the </w:t>
      </w:r>
      <w:r w:rsidR="00104766" w:rsidRPr="0095541A">
        <w:rPr>
          <w:lang w:val="en-GB"/>
        </w:rPr>
        <w:t>test</w:t>
      </w:r>
      <w:r w:rsidRPr="0095541A">
        <w:rPr>
          <w:lang w:val="en-GB"/>
        </w:rPr>
        <w:t xml:space="preserve"> </w:t>
      </w:r>
      <w:r w:rsidR="00104766" w:rsidRPr="0095541A">
        <w:rPr>
          <w:lang w:val="en-GB"/>
        </w:rPr>
        <w:t xml:space="preserve">(name, </w:t>
      </w:r>
      <w:r w:rsidRPr="0095541A">
        <w:rPr>
          <w:lang w:val="en-GB"/>
        </w:rPr>
        <w:t>address or other contact details</w:t>
      </w:r>
      <w:r w:rsidR="00104766" w:rsidRPr="0095541A">
        <w:rPr>
          <w:lang w:val="en-GB"/>
        </w:rPr>
        <w:t>)</w:t>
      </w:r>
      <w:r w:rsidRPr="0095541A">
        <w:rPr>
          <w:lang w:val="en-GB"/>
        </w:rPr>
        <w:t xml:space="preserve"> o</w:t>
      </w:r>
      <w:r w:rsidR="00104766" w:rsidRPr="0095541A">
        <w:rPr>
          <w:lang w:val="en-GB"/>
        </w:rPr>
        <w:t>f</w:t>
      </w:r>
      <w:r w:rsidRPr="0095541A">
        <w:rPr>
          <w:lang w:val="en-GB"/>
        </w:rPr>
        <w:t xml:space="preserve"> the issuing authority and the country where the </w:t>
      </w:r>
      <w:r w:rsidR="00104766" w:rsidRPr="0095541A">
        <w:rPr>
          <w:lang w:val="en-GB"/>
        </w:rPr>
        <w:t>test</w:t>
      </w:r>
      <w:r w:rsidRPr="0095541A">
        <w:rPr>
          <w:lang w:val="en-GB"/>
        </w:rPr>
        <w:t xml:space="preserve"> was performed.</w:t>
      </w:r>
    </w:p>
    <w:p w14:paraId="790352C0" w14:textId="7E16C8DE" w:rsidR="000D2E19" w:rsidRPr="0095541A" w:rsidRDefault="000D2E19" w:rsidP="000D2E19">
      <w:pPr>
        <w:pStyle w:val="NoSpacing"/>
        <w:tabs>
          <w:tab w:val="left" w:pos="1418"/>
        </w:tabs>
        <w:spacing w:line="360" w:lineRule="auto"/>
        <w:ind w:firstLine="720"/>
        <w:jc w:val="both"/>
        <w:rPr>
          <w:lang w:val="en-GB"/>
        </w:rPr>
      </w:pPr>
      <w:r w:rsidRPr="0095541A">
        <w:rPr>
          <w:rFonts w:ascii="Liberation Serif" w:eastAsia="Noto Serif CJK SC" w:hAnsi="Liberation Serif" w:cs="Lohit Devanagari"/>
          <w:b/>
          <w:bCs/>
          <w:kern w:val="3"/>
          <w:lang w:val="en-GB" w:eastAsia="zh-CN" w:bidi="hi-IN"/>
        </w:rPr>
        <w:t>9.4.</w:t>
      </w:r>
      <w:r w:rsidRPr="0095541A">
        <w:rPr>
          <w:lang w:val="en-GB"/>
        </w:rPr>
        <w:t xml:space="preserve"> "Valid EU digital COVID certificate for testing" or similar document is a document showing a negative result from a polymerase chain reaction test performed up to 72 hours before entry into the country </w:t>
      </w:r>
      <w:r w:rsidR="00104766" w:rsidRPr="0095541A">
        <w:rPr>
          <w:lang w:val="en-GB"/>
        </w:rPr>
        <w:t xml:space="preserve">or a negative result from a rapid antigen test </w:t>
      </w:r>
      <w:r w:rsidR="0045161F">
        <w:rPr>
          <w:lang w:val="en-GB"/>
        </w:rPr>
        <w:t>performed</w:t>
      </w:r>
      <w:r w:rsidR="00104766" w:rsidRPr="0095541A">
        <w:rPr>
          <w:lang w:val="en-GB"/>
        </w:rPr>
        <w:t xml:space="preserve"> up to 48 hours before entry into the country, as of the date of </w:t>
      </w:r>
      <w:r w:rsidR="00345E43" w:rsidRPr="0095541A">
        <w:rPr>
          <w:lang w:val="en-GB"/>
        </w:rPr>
        <w:t>testing</w:t>
      </w:r>
      <w:r w:rsidR="00104766" w:rsidRPr="0095541A">
        <w:rPr>
          <w:lang w:val="en-GB"/>
        </w:rPr>
        <w:t>, entered in the document. The document must contain the names of the person written in Latin, according to the identity document with which he</w:t>
      </w:r>
      <w:r w:rsidR="00345E43" w:rsidRPr="0095541A">
        <w:rPr>
          <w:lang w:val="en-GB"/>
        </w:rPr>
        <w:t xml:space="preserve"> / she</w:t>
      </w:r>
      <w:r w:rsidR="00104766" w:rsidRPr="0095541A">
        <w:rPr>
          <w:lang w:val="en-GB"/>
        </w:rPr>
        <w:t xml:space="preserve"> travels, date of birth, type of test, written in Latin (PCR or RAT) and negative result (Negative), date and time of collection </w:t>
      </w:r>
      <w:r w:rsidR="00345E43" w:rsidRPr="0095541A">
        <w:rPr>
          <w:lang w:val="en-GB"/>
        </w:rPr>
        <w:t xml:space="preserve">of the </w:t>
      </w:r>
      <w:r w:rsidR="00104766" w:rsidRPr="0095541A">
        <w:rPr>
          <w:lang w:val="en-GB"/>
        </w:rPr>
        <w:t>test sample, trade name and manufacturer of the test (mandatory for rapid antigen tests), name of the laboratory/ medical institution that performed the test, country where the test was performed and the authority that issued the certificate / document, and for the EU certificate - its unique identifier.</w:t>
      </w:r>
    </w:p>
    <w:p w14:paraId="186F83E8" w14:textId="534EAA59" w:rsidR="00345E43" w:rsidRPr="0095541A" w:rsidRDefault="00345E43" w:rsidP="00345E43">
      <w:pPr>
        <w:tabs>
          <w:tab w:val="left" w:pos="1418"/>
          <w:tab w:val="left" w:pos="8789"/>
        </w:tabs>
        <w:spacing w:after="0" w:line="360" w:lineRule="auto"/>
        <w:ind w:firstLine="708"/>
        <w:jc w:val="both"/>
        <w:rPr>
          <w:rFonts w:ascii="Times New Roman" w:eastAsia="Times New Roman" w:hAnsi="Times New Roman" w:cs="Times New Roman"/>
          <w:sz w:val="24"/>
          <w:szCs w:val="24"/>
          <w:lang w:val="en-GB" w:eastAsia="bg-BG"/>
        </w:rPr>
      </w:pPr>
      <w:r w:rsidRPr="0095541A">
        <w:rPr>
          <w:rFonts w:ascii="Times New Roman" w:eastAsia="Times New Roman" w:hAnsi="Times New Roman" w:cs="Times New Roman"/>
          <w:b/>
          <w:bCs/>
          <w:sz w:val="24"/>
          <w:szCs w:val="24"/>
          <w:lang w:val="en-GB" w:eastAsia="bg-BG"/>
        </w:rPr>
        <w:t>10.</w:t>
      </w:r>
      <w:r w:rsidRPr="0095541A">
        <w:rPr>
          <w:rFonts w:ascii="Times New Roman" w:eastAsia="Times New Roman" w:hAnsi="Times New Roman" w:cs="Times New Roman"/>
          <w:sz w:val="24"/>
          <w:szCs w:val="24"/>
          <w:lang w:val="en-GB" w:eastAsia="bg-BG"/>
        </w:rPr>
        <w:t xml:space="preserve"> </w:t>
      </w:r>
      <w:r w:rsidRPr="0095541A">
        <w:rPr>
          <w:rFonts w:ascii="Times New Roman" w:eastAsia="Times New Roman" w:hAnsi="Times New Roman" w:cs="Times New Roman"/>
          <w:sz w:val="24"/>
          <w:szCs w:val="24"/>
          <w:lang w:val="en-GB" w:eastAsia="bg-BG"/>
        </w:rPr>
        <w:tab/>
        <w:t>Equivalent to the EU digital COVID certificate shal</w:t>
      </w:r>
      <w:r w:rsidR="004856CF" w:rsidRPr="0095541A">
        <w:rPr>
          <w:rFonts w:ascii="Times New Roman" w:eastAsia="Times New Roman" w:hAnsi="Times New Roman" w:cs="Times New Roman"/>
          <w:sz w:val="24"/>
          <w:szCs w:val="24"/>
          <w:lang w:val="en-GB" w:eastAsia="bg-BG"/>
        </w:rPr>
        <w:t>l</w:t>
      </w:r>
      <w:r w:rsidRPr="0095541A">
        <w:rPr>
          <w:rFonts w:ascii="Times New Roman" w:eastAsia="Times New Roman" w:hAnsi="Times New Roman" w:cs="Times New Roman"/>
          <w:sz w:val="24"/>
          <w:szCs w:val="24"/>
          <w:lang w:val="en-GB" w:eastAsia="bg-BG"/>
        </w:rPr>
        <w:t xml:space="preserve"> also be considered </w:t>
      </w:r>
      <w:r w:rsidR="004856CF" w:rsidRPr="0095541A">
        <w:rPr>
          <w:rFonts w:ascii="Times New Roman" w:eastAsia="Times New Roman" w:hAnsi="Times New Roman" w:cs="Times New Roman"/>
          <w:sz w:val="24"/>
          <w:szCs w:val="24"/>
          <w:lang w:val="en-GB" w:eastAsia="bg-BG"/>
        </w:rPr>
        <w:t>determined</w:t>
      </w:r>
      <w:r w:rsidRPr="0095541A">
        <w:rPr>
          <w:rFonts w:ascii="Times New Roman" w:eastAsia="Times New Roman" w:hAnsi="Times New Roman" w:cs="Times New Roman"/>
          <w:sz w:val="24"/>
          <w:szCs w:val="24"/>
          <w:lang w:val="en-GB" w:eastAsia="bg-BG"/>
        </w:rPr>
        <w:t xml:space="preserve"> </w:t>
      </w:r>
      <w:r w:rsidR="004856CF" w:rsidRPr="0095541A">
        <w:rPr>
          <w:rFonts w:ascii="Times New Roman" w:eastAsia="Times New Roman" w:hAnsi="Times New Roman" w:cs="Times New Roman"/>
          <w:sz w:val="24"/>
          <w:szCs w:val="24"/>
          <w:lang w:val="en-GB" w:eastAsia="bg-BG"/>
        </w:rPr>
        <w:t>as</w:t>
      </w:r>
      <w:r w:rsidRPr="0095541A">
        <w:rPr>
          <w:rFonts w:ascii="Times New Roman" w:eastAsia="Times New Roman" w:hAnsi="Times New Roman" w:cs="Times New Roman"/>
          <w:sz w:val="24"/>
          <w:szCs w:val="24"/>
          <w:lang w:val="en-GB" w:eastAsia="bg-BG"/>
        </w:rPr>
        <w:t xml:space="preserve"> equivalent </w:t>
      </w:r>
      <w:r w:rsidR="004856CF" w:rsidRPr="0095541A">
        <w:rPr>
          <w:rFonts w:ascii="Times New Roman" w:eastAsia="Times New Roman" w:hAnsi="Times New Roman" w:cs="Times New Roman"/>
          <w:sz w:val="24"/>
          <w:szCs w:val="24"/>
          <w:lang w:val="en-GB" w:eastAsia="bg-BG"/>
        </w:rPr>
        <w:t>with an act for implementation of the European Commission COVID-19 certificates</w:t>
      </w:r>
      <w:r w:rsidRPr="0095541A">
        <w:rPr>
          <w:rFonts w:ascii="Times New Roman" w:eastAsia="Times New Roman" w:hAnsi="Times New Roman" w:cs="Times New Roman"/>
          <w:sz w:val="24"/>
          <w:szCs w:val="24"/>
          <w:lang w:val="en-GB" w:eastAsia="bg-BG"/>
        </w:rPr>
        <w:t>,</w:t>
      </w:r>
      <w:r w:rsidR="004856CF" w:rsidRPr="0095541A">
        <w:rPr>
          <w:rFonts w:ascii="Times New Roman" w:eastAsia="Times New Roman" w:hAnsi="Times New Roman" w:cs="Times New Roman"/>
          <w:sz w:val="24"/>
          <w:szCs w:val="24"/>
          <w:lang w:val="en-GB" w:eastAsia="bg-BG"/>
        </w:rPr>
        <w:t xml:space="preserve"> issued by a third country in accordance with standards and technology systems that are interoperable with the EU Digital COVID certificate trust framework. The </w:t>
      </w:r>
      <w:r w:rsidR="004856CF" w:rsidRPr="0095541A">
        <w:rPr>
          <w:rFonts w:ascii="Times New Roman" w:eastAsia="Times New Roman" w:hAnsi="Times New Roman" w:cs="Times New Roman"/>
          <w:sz w:val="24"/>
          <w:szCs w:val="24"/>
          <w:lang w:val="en-GB" w:eastAsia="bg-BG"/>
        </w:rPr>
        <w:lastRenderedPageBreak/>
        <w:t xml:space="preserve">list of countries whose COVID-19 vaccination, testing and </w:t>
      </w:r>
      <w:r w:rsidR="0045161F">
        <w:rPr>
          <w:rFonts w:ascii="Times New Roman" w:eastAsia="Times New Roman" w:hAnsi="Times New Roman" w:cs="Times New Roman"/>
          <w:sz w:val="24"/>
          <w:szCs w:val="24"/>
          <w:lang w:val="en-GB" w:eastAsia="bg-BG"/>
        </w:rPr>
        <w:t>recovery</w:t>
      </w:r>
      <w:r w:rsidR="004856CF" w:rsidRPr="0095541A">
        <w:rPr>
          <w:rFonts w:ascii="Times New Roman" w:eastAsia="Times New Roman" w:hAnsi="Times New Roman" w:cs="Times New Roman"/>
          <w:sz w:val="24"/>
          <w:szCs w:val="24"/>
          <w:lang w:val="en-GB" w:eastAsia="bg-BG"/>
        </w:rPr>
        <w:t xml:space="preserve"> certificates are considered equivalent to the EU digital COVID certificate is given in Annex No. 4.</w:t>
      </w:r>
    </w:p>
    <w:p w14:paraId="09240E63" w14:textId="5A4D225B" w:rsidR="00345E43" w:rsidRPr="0095541A" w:rsidRDefault="00345E43" w:rsidP="00345E43">
      <w:pPr>
        <w:tabs>
          <w:tab w:val="left" w:pos="1418"/>
          <w:tab w:val="left" w:pos="8789"/>
        </w:tabs>
        <w:spacing w:after="0" w:line="360" w:lineRule="auto"/>
        <w:ind w:firstLine="708"/>
        <w:jc w:val="both"/>
        <w:rPr>
          <w:rFonts w:ascii="Times New Roman" w:eastAsia="Times New Roman" w:hAnsi="Times New Roman" w:cs="Times New Roman"/>
          <w:sz w:val="24"/>
          <w:szCs w:val="24"/>
          <w:lang w:val="en-GB" w:eastAsia="bg-BG"/>
        </w:rPr>
      </w:pPr>
      <w:r w:rsidRPr="0095541A">
        <w:rPr>
          <w:rFonts w:ascii="Liberation Serif" w:eastAsia="Noto Serif CJK SC" w:hAnsi="Liberation Serif" w:cs="Lohit Devanagari"/>
          <w:b/>
          <w:bCs/>
          <w:kern w:val="3"/>
          <w:sz w:val="24"/>
          <w:szCs w:val="24"/>
          <w:lang w:val="en-GB" w:eastAsia="zh-CN" w:bidi="hi-IN"/>
        </w:rPr>
        <w:t>II.</w:t>
      </w:r>
      <w:r w:rsidRPr="0095541A">
        <w:rPr>
          <w:rFonts w:ascii="Times New Roman" w:eastAsia="Times New Roman" w:hAnsi="Times New Roman" w:cs="Times New Roman"/>
          <w:sz w:val="24"/>
          <w:szCs w:val="24"/>
          <w:lang w:val="en-GB" w:eastAsia="bg-BG"/>
        </w:rPr>
        <w:t xml:space="preserve"> </w:t>
      </w:r>
      <w:r w:rsidR="00EC0174" w:rsidRPr="0095541A">
        <w:rPr>
          <w:rFonts w:ascii="Times New Roman" w:eastAsia="Times New Roman" w:hAnsi="Times New Roman" w:cs="Times New Roman"/>
          <w:sz w:val="24"/>
          <w:szCs w:val="24"/>
          <w:lang w:val="en-GB" w:eastAsia="bg-BG"/>
        </w:rPr>
        <w:tab/>
      </w:r>
      <w:r w:rsidRPr="0095541A">
        <w:rPr>
          <w:rFonts w:ascii="Times New Roman" w:eastAsia="Times New Roman" w:hAnsi="Times New Roman" w:cs="Times New Roman"/>
          <w:sz w:val="24"/>
          <w:szCs w:val="24"/>
          <w:lang w:val="en-GB" w:eastAsia="bg-BG"/>
        </w:rPr>
        <w:t xml:space="preserve">Order No. RD-01-19 of 14.01.2022, amended by Order No. RD-01-26 of 17.01.2022 is </w:t>
      </w:r>
      <w:r w:rsidR="0045161F">
        <w:rPr>
          <w:rFonts w:ascii="Times New Roman" w:eastAsia="Times New Roman" w:hAnsi="Times New Roman" w:cs="Times New Roman"/>
          <w:sz w:val="24"/>
          <w:szCs w:val="24"/>
          <w:lang w:val="en-GB" w:eastAsia="bg-BG"/>
        </w:rPr>
        <w:t>revoked</w:t>
      </w:r>
      <w:r w:rsidRPr="0095541A">
        <w:rPr>
          <w:rFonts w:ascii="Times New Roman" w:eastAsia="Times New Roman" w:hAnsi="Times New Roman" w:cs="Times New Roman"/>
          <w:sz w:val="24"/>
          <w:szCs w:val="24"/>
          <w:lang w:val="en-GB" w:eastAsia="bg-BG"/>
        </w:rPr>
        <w:t>.</w:t>
      </w:r>
    </w:p>
    <w:p w14:paraId="47489ACB" w14:textId="62E47F11" w:rsidR="00345E43" w:rsidRPr="0095541A" w:rsidRDefault="00345E43" w:rsidP="00345E43">
      <w:pPr>
        <w:tabs>
          <w:tab w:val="left" w:pos="1418"/>
          <w:tab w:val="left" w:pos="8789"/>
        </w:tabs>
        <w:spacing w:after="0" w:line="360" w:lineRule="auto"/>
        <w:ind w:firstLine="708"/>
        <w:jc w:val="both"/>
        <w:rPr>
          <w:rFonts w:ascii="Times New Roman" w:eastAsia="Times New Roman" w:hAnsi="Times New Roman" w:cs="Times New Roman"/>
          <w:sz w:val="24"/>
          <w:szCs w:val="24"/>
          <w:lang w:val="en-GB" w:eastAsia="bg-BG"/>
        </w:rPr>
      </w:pPr>
      <w:r w:rsidRPr="0095541A">
        <w:rPr>
          <w:rFonts w:ascii="Liberation Serif" w:eastAsia="Noto Serif CJK SC" w:hAnsi="Liberation Serif" w:cs="Lohit Devanagari"/>
          <w:b/>
          <w:bCs/>
          <w:kern w:val="3"/>
          <w:sz w:val="24"/>
          <w:szCs w:val="24"/>
          <w:lang w:val="en-GB" w:eastAsia="zh-CN" w:bidi="hi-IN"/>
        </w:rPr>
        <w:t>III.</w:t>
      </w:r>
      <w:r w:rsidRPr="0095541A">
        <w:rPr>
          <w:rFonts w:ascii="Times New Roman" w:eastAsia="Times New Roman" w:hAnsi="Times New Roman" w:cs="Times New Roman"/>
          <w:sz w:val="24"/>
          <w:szCs w:val="24"/>
          <w:lang w:val="en-GB" w:eastAsia="bg-BG"/>
        </w:rPr>
        <w:t xml:space="preserve"> </w:t>
      </w:r>
      <w:r w:rsidR="00EC0174" w:rsidRPr="0095541A">
        <w:rPr>
          <w:rFonts w:ascii="Times New Roman" w:eastAsia="Times New Roman" w:hAnsi="Times New Roman" w:cs="Times New Roman"/>
          <w:sz w:val="24"/>
          <w:szCs w:val="24"/>
          <w:lang w:val="en-GB" w:eastAsia="bg-BG"/>
        </w:rPr>
        <w:tab/>
      </w:r>
      <w:r w:rsidRPr="0095541A">
        <w:rPr>
          <w:rFonts w:ascii="Times New Roman" w:eastAsia="Times New Roman" w:hAnsi="Times New Roman" w:cs="Times New Roman"/>
          <w:sz w:val="24"/>
          <w:szCs w:val="24"/>
          <w:lang w:val="en-GB" w:eastAsia="bg-BG"/>
        </w:rPr>
        <w:t>Th</w:t>
      </w:r>
      <w:r w:rsidR="00EC0174" w:rsidRPr="0095541A">
        <w:rPr>
          <w:rFonts w:ascii="Times New Roman" w:eastAsia="Times New Roman" w:hAnsi="Times New Roman" w:cs="Times New Roman"/>
          <w:sz w:val="24"/>
          <w:szCs w:val="24"/>
          <w:lang w:val="en-GB" w:eastAsia="bg-BG"/>
        </w:rPr>
        <w:t>is</w:t>
      </w:r>
      <w:r w:rsidRPr="0095541A">
        <w:rPr>
          <w:rFonts w:ascii="Times New Roman" w:eastAsia="Times New Roman" w:hAnsi="Times New Roman" w:cs="Times New Roman"/>
          <w:sz w:val="24"/>
          <w:szCs w:val="24"/>
          <w:lang w:val="en-GB" w:eastAsia="bg-BG"/>
        </w:rPr>
        <w:t xml:space="preserve"> order </w:t>
      </w:r>
      <w:r w:rsidR="0045161F">
        <w:rPr>
          <w:rFonts w:ascii="Times New Roman" w:eastAsia="Times New Roman" w:hAnsi="Times New Roman" w:cs="Times New Roman"/>
          <w:sz w:val="24"/>
          <w:szCs w:val="24"/>
          <w:lang w:val="en-GB" w:eastAsia="bg-BG"/>
        </w:rPr>
        <w:t>ought to</w:t>
      </w:r>
      <w:r w:rsidRPr="0095541A">
        <w:rPr>
          <w:rFonts w:ascii="Times New Roman" w:eastAsia="Times New Roman" w:hAnsi="Times New Roman" w:cs="Times New Roman"/>
          <w:sz w:val="24"/>
          <w:szCs w:val="24"/>
          <w:lang w:val="en-GB" w:eastAsia="bg-BG"/>
        </w:rPr>
        <w:t xml:space="preserve"> be published on the website of the Ministry of Health.</w:t>
      </w:r>
    </w:p>
    <w:p w14:paraId="31258AE0" w14:textId="5F93F250" w:rsidR="008028F9" w:rsidRPr="00022C96" w:rsidRDefault="0045161F" w:rsidP="008028F9">
      <w:pPr>
        <w:spacing w:after="0" w:line="360" w:lineRule="auto"/>
        <w:rPr>
          <w:noProof/>
          <w:lang w:val="en-US"/>
        </w:rPr>
      </w:pPr>
      <w:r w:rsidRPr="0045161F">
        <w:rPr>
          <w:rFonts w:ascii="Times New Roman" w:eastAsia="Times New Roman" w:hAnsi="Times New Roman" w:cs="Times New Roman"/>
          <w:sz w:val="24"/>
          <w:szCs w:val="24"/>
          <w:lang w:eastAsia="bg-BG"/>
        </w:rPr>
        <w:t>The order is subject to appeal within one month from the publication on the website of the Ministry of Health, in front of the relevant administrative</w:t>
      </w:r>
      <w:r w:rsidR="00022C96">
        <w:rPr>
          <w:rFonts w:ascii="Times New Roman" w:eastAsia="Times New Roman" w:hAnsi="Times New Roman" w:cs="Times New Roman"/>
          <w:sz w:val="24"/>
          <w:szCs w:val="24"/>
          <w:lang w:eastAsia="bg-BG"/>
        </w:rPr>
        <w:t xml:space="preserve"> court under the Administrative </w:t>
      </w:r>
      <w:r w:rsidRPr="0045161F">
        <w:rPr>
          <w:rFonts w:ascii="Times New Roman" w:eastAsia="Times New Roman" w:hAnsi="Times New Roman" w:cs="Times New Roman"/>
          <w:sz w:val="24"/>
          <w:szCs w:val="24"/>
          <w:lang w:eastAsia="bg-BG"/>
        </w:rPr>
        <w:t xml:space="preserve">Procedure Code. </w:t>
      </w:r>
    </w:p>
    <w:p w14:paraId="3B75C3AB" w14:textId="2FE049FE" w:rsidR="00022C96" w:rsidRDefault="00022C96" w:rsidP="008028F9">
      <w:pPr>
        <w:spacing w:after="0" w:line="360" w:lineRule="auto"/>
        <w:rPr>
          <w:noProof/>
          <w:lang w:val="en-GB"/>
        </w:rPr>
      </w:pPr>
    </w:p>
    <w:p w14:paraId="4A836B11" w14:textId="5C0361F1" w:rsidR="00022C96" w:rsidRPr="0095541A" w:rsidRDefault="00E20A0A" w:rsidP="008028F9">
      <w:pPr>
        <w:spacing w:after="0" w:line="360" w:lineRule="auto"/>
        <w:rPr>
          <w:rFonts w:ascii="Times New Roman" w:hAnsi="Times New Roman" w:cs="Times New Roman"/>
          <w:b/>
          <w:sz w:val="24"/>
          <w:szCs w:val="24"/>
          <w:lang w:val="en-GB"/>
        </w:rPr>
      </w:pPr>
      <w:r>
        <w:rPr>
          <w:noProof/>
          <w:lang w:val="en-GB"/>
        </w:rPr>
        <w:pict w14:anchorId="2C47D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1pt;height:70.5pt">
            <v:imagedata r:id="rId9" o:title=""/>
            <o:lock v:ext="edit" ungrouping="t" rotation="t" cropping="t" verticies="t" text="t" grouping="t"/>
            <o:signatureline v:ext="edit" id="{5A7D1DAB-0C39-4377-80A3-B8A1B862801E}" provid="{00000000-0000-0000-0000-000000000000}" issignatureline="t"/>
          </v:shape>
        </w:pict>
      </w:r>
    </w:p>
    <w:p w14:paraId="084D70AC" w14:textId="44601F0D" w:rsidR="008028F9" w:rsidRPr="0095541A" w:rsidRDefault="008028F9" w:rsidP="008028F9">
      <w:pPr>
        <w:pStyle w:val="Standard"/>
        <w:suppressAutoHyphens w:val="0"/>
        <w:autoSpaceDN/>
        <w:spacing w:line="360" w:lineRule="auto"/>
        <w:textAlignment w:val="auto"/>
        <w:rPr>
          <w:rFonts w:ascii="Times New Roman" w:hAnsi="Times New Roman" w:cs="Times New Roman"/>
          <w:b/>
          <w:sz w:val="24"/>
          <w:lang w:val="en-GB"/>
        </w:rPr>
      </w:pPr>
      <w:r w:rsidRPr="0095541A">
        <w:rPr>
          <w:rFonts w:ascii="Times New Roman" w:hAnsi="Times New Roman" w:cs="Times New Roman"/>
          <w:b/>
          <w:sz w:val="24"/>
          <w:lang w:val="en-GB"/>
        </w:rPr>
        <w:t>PROF. ASENA SERBEZOVA, PhD</w:t>
      </w:r>
    </w:p>
    <w:p w14:paraId="1DE819EE" w14:textId="77777777" w:rsidR="008028F9" w:rsidRPr="0095541A" w:rsidRDefault="008028F9" w:rsidP="008028F9">
      <w:pPr>
        <w:pStyle w:val="Standard"/>
        <w:suppressAutoHyphens w:val="0"/>
        <w:autoSpaceDN/>
        <w:spacing w:line="360" w:lineRule="auto"/>
        <w:textAlignment w:val="auto"/>
        <w:rPr>
          <w:rFonts w:ascii="Times New Roman" w:hAnsi="Times New Roman" w:cs="Times New Roman"/>
          <w:i/>
          <w:sz w:val="24"/>
          <w:lang w:val="en-GB"/>
        </w:rPr>
      </w:pPr>
      <w:r w:rsidRPr="0095541A">
        <w:rPr>
          <w:rFonts w:ascii="Times New Roman" w:hAnsi="Times New Roman" w:cs="Times New Roman"/>
          <w:i/>
          <w:sz w:val="24"/>
          <w:lang w:val="en-GB"/>
        </w:rPr>
        <w:t>Minister of Health</w:t>
      </w:r>
    </w:p>
    <w:p w14:paraId="5C5C1AA3" w14:textId="77777777" w:rsidR="00913589" w:rsidRPr="0095541A" w:rsidRDefault="00913589" w:rsidP="00F56251">
      <w:pPr>
        <w:tabs>
          <w:tab w:val="left" w:pos="8931"/>
        </w:tabs>
        <w:spacing w:after="0" w:line="360" w:lineRule="auto"/>
        <w:jc w:val="both"/>
        <w:rPr>
          <w:rFonts w:ascii="Times New Roman" w:hAnsi="Times New Roman" w:cs="Times New Roman"/>
          <w:b/>
          <w:sz w:val="24"/>
          <w:szCs w:val="24"/>
          <w:lang w:val="en-GB"/>
        </w:rPr>
      </w:pPr>
    </w:p>
    <w:p w14:paraId="5C5C1AB9" w14:textId="2884ED48" w:rsidR="00FE2BE2" w:rsidRPr="0095541A" w:rsidRDefault="00124BD7" w:rsidP="008D6E1D">
      <w:pPr>
        <w:pStyle w:val="Default"/>
        <w:spacing w:line="360" w:lineRule="auto"/>
        <w:ind w:left="4956" w:firstLine="708"/>
        <w:jc w:val="right"/>
        <w:rPr>
          <w:b/>
          <w:lang w:val="en-GB"/>
        </w:rPr>
      </w:pPr>
      <w:r w:rsidRPr="0095541A">
        <w:rPr>
          <w:b/>
          <w:lang w:val="en-GB"/>
        </w:rPr>
        <w:t>A</w:t>
      </w:r>
      <w:r w:rsidR="0045161F">
        <w:rPr>
          <w:b/>
          <w:lang w:val="en-GB"/>
        </w:rPr>
        <w:t>nnex</w:t>
      </w:r>
      <w:r w:rsidR="00FE2BE2" w:rsidRPr="0095541A">
        <w:rPr>
          <w:b/>
          <w:lang w:val="en-GB"/>
        </w:rPr>
        <w:t xml:space="preserve"> </w:t>
      </w:r>
      <w:r w:rsidR="00754AC2" w:rsidRPr="0095541A">
        <w:rPr>
          <w:b/>
          <w:lang w:val="en-GB"/>
        </w:rPr>
        <w:t>No.</w:t>
      </w:r>
      <w:r w:rsidR="00FE2BE2" w:rsidRPr="0095541A">
        <w:rPr>
          <w:b/>
          <w:lang w:val="en-GB"/>
        </w:rPr>
        <w:t xml:space="preserve"> 1 </w:t>
      </w:r>
      <w:r w:rsidRPr="0095541A">
        <w:rPr>
          <w:b/>
          <w:lang w:val="en-GB"/>
        </w:rPr>
        <w:t>to</w:t>
      </w:r>
      <w:r w:rsidR="00FE2BE2" w:rsidRPr="0095541A">
        <w:rPr>
          <w:b/>
          <w:lang w:val="en-GB"/>
        </w:rPr>
        <w:t xml:space="preserve"> </w:t>
      </w:r>
      <w:r w:rsidRPr="0095541A">
        <w:rPr>
          <w:b/>
          <w:lang w:val="en-GB"/>
        </w:rPr>
        <w:t>p.</w:t>
      </w:r>
      <w:r w:rsidR="00FE2BE2" w:rsidRPr="0095541A">
        <w:rPr>
          <w:b/>
          <w:lang w:val="en-GB"/>
        </w:rPr>
        <w:t xml:space="preserve"> I, 3 </w:t>
      </w:r>
    </w:p>
    <w:p w14:paraId="5C5C1ABA" w14:textId="77777777" w:rsidR="00672816" w:rsidRPr="0095541A" w:rsidRDefault="00672816" w:rsidP="00C31CCD">
      <w:pPr>
        <w:pStyle w:val="Default"/>
        <w:spacing w:line="360" w:lineRule="auto"/>
        <w:ind w:left="4956" w:firstLine="708"/>
        <w:jc w:val="both"/>
        <w:rPr>
          <w:b/>
          <w:lang w:val="en-GB"/>
        </w:rPr>
      </w:pPr>
    </w:p>
    <w:p w14:paraId="5C5C1ABB" w14:textId="0E8FB74E" w:rsidR="0018642C" w:rsidRPr="0095541A" w:rsidRDefault="001876FF" w:rsidP="0018642C">
      <w:pPr>
        <w:pStyle w:val="Default"/>
        <w:spacing w:line="360" w:lineRule="auto"/>
        <w:ind w:firstLine="708"/>
        <w:jc w:val="both"/>
        <w:rPr>
          <w:b/>
          <w:bCs/>
          <w:lang w:val="en-GB"/>
        </w:rPr>
      </w:pPr>
      <w:r w:rsidRPr="0095541A">
        <w:rPr>
          <w:b/>
          <w:bCs/>
          <w:lang w:val="en-GB"/>
        </w:rPr>
        <w:t xml:space="preserve">List of countries and overseas territories by </w:t>
      </w:r>
      <w:r w:rsidR="0095541A" w:rsidRPr="0095541A">
        <w:rPr>
          <w:b/>
          <w:bCs/>
          <w:lang w:val="en-GB"/>
        </w:rPr>
        <w:t>color</w:t>
      </w:r>
      <w:r w:rsidRPr="0095541A">
        <w:rPr>
          <w:b/>
          <w:bCs/>
          <w:lang w:val="en-GB"/>
        </w:rPr>
        <w:t xml:space="preserve"> zones, countries for which there is information about a significant negative change in the epidemic situation</w:t>
      </w:r>
      <w:r w:rsidR="0018642C" w:rsidRPr="0095541A">
        <w:rPr>
          <w:b/>
          <w:bCs/>
          <w:lang w:val="en-GB"/>
        </w:rPr>
        <w:t xml:space="preserve"> </w:t>
      </w:r>
    </w:p>
    <w:p w14:paraId="5C5C1ABC" w14:textId="77777777" w:rsidR="00672816" w:rsidRPr="0095541A" w:rsidRDefault="00672816" w:rsidP="00C31CCD">
      <w:pPr>
        <w:pStyle w:val="Default"/>
        <w:spacing w:line="360" w:lineRule="auto"/>
        <w:ind w:firstLine="708"/>
        <w:jc w:val="both"/>
        <w:rPr>
          <w:sz w:val="22"/>
          <w:szCs w:val="22"/>
          <w:lang w:val="en-GB"/>
        </w:rPr>
      </w:pPr>
    </w:p>
    <w:p w14:paraId="6900DA3D" w14:textId="685843D6" w:rsidR="001876FF" w:rsidRPr="0095541A" w:rsidRDefault="001876FF" w:rsidP="001876FF">
      <w:pPr>
        <w:pStyle w:val="Default"/>
        <w:ind w:firstLine="706"/>
        <w:jc w:val="both"/>
        <w:rPr>
          <w:rFonts w:ascii="Liberation Serif" w:eastAsia="Noto Serif CJK SC" w:hAnsi="Liberation Serif" w:cs="Lohit Devanagari"/>
          <w:b/>
          <w:bCs/>
          <w:color w:val="auto"/>
          <w:kern w:val="3"/>
          <w:sz w:val="22"/>
          <w:szCs w:val="22"/>
          <w:lang w:val="en-GB" w:eastAsia="zh-CN" w:bidi="hi-IN"/>
        </w:rPr>
      </w:pPr>
      <w:r w:rsidRPr="0095541A">
        <w:rPr>
          <w:rFonts w:ascii="Liberation Serif" w:eastAsia="Noto Serif CJK SC" w:hAnsi="Liberation Serif" w:cs="Lohit Devanagari"/>
          <w:b/>
          <w:bCs/>
          <w:color w:val="auto"/>
          <w:kern w:val="3"/>
          <w:sz w:val="22"/>
          <w:szCs w:val="22"/>
          <w:lang w:val="en-GB" w:eastAsia="zh-CN" w:bidi="hi-IN"/>
        </w:rPr>
        <w:t xml:space="preserve">Green </w:t>
      </w:r>
      <w:r w:rsidR="0045161F">
        <w:rPr>
          <w:rFonts w:ascii="Liberation Serif" w:eastAsia="Noto Serif CJK SC" w:hAnsi="Liberation Serif" w:cs="Lohit Devanagari"/>
          <w:b/>
          <w:bCs/>
          <w:color w:val="auto"/>
          <w:kern w:val="3"/>
          <w:sz w:val="22"/>
          <w:szCs w:val="22"/>
          <w:lang w:val="en-GB" w:eastAsia="zh-CN" w:bidi="hi-IN"/>
        </w:rPr>
        <w:t>zone</w:t>
      </w:r>
      <w:r w:rsidRPr="0095541A">
        <w:rPr>
          <w:rFonts w:ascii="Liberation Serif" w:eastAsia="Noto Serif CJK SC" w:hAnsi="Liberation Serif" w:cs="Lohit Devanagari"/>
          <w:b/>
          <w:bCs/>
          <w:color w:val="auto"/>
          <w:kern w:val="3"/>
          <w:sz w:val="22"/>
          <w:szCs w:val="22"/>
          <w:lang w:val="en-GB" w:eastAsia="zh-CN" w:bidi="hi-IN"/>
        </w:rPr>
        <w:t>:</w:t>
      </w:r>
    </w:p>
    <w:p w14:paraId="60C14F64" w14:textId="77777777" w:rsidR="001876FF" w:rsidRPr="0095541A" w:rsidRDefault="001876FF" w:rsidP="001876FF">
      <w:pPr>
        <w:pStyle w:val="Default"/>
        <w:spacing w:line="360" w:lineRule="auto"/>
        <w:ind w:firstLine="708"/>
        <w:jc w:val="both"/>
        <w:rPr>
          <w:rFonts w:ascii="Liberation Serif" w:eastAsia="Noto Serif CJK SC" w:hAnsi="Liberation Serif" w:cs="Lohit Devanagari"/>
          <w:bCs/>
          <w:color w:val="auto"/>
          <w:kern w:val="3"/>
          <w:sz w:val="22"/>
          <w:szCs w:val="22"/>
          <w:lang w:val="en-GB" w:eastAsia="zh-CN" w:bidi="hi-IN"/>
        </w:rPr>
      </w:pPr>
      <w:r w:rsidRPr="0095541A">
        <w:rPr>
          <w:rFonts w:ascii="Liberation Serif" w:eastAsia="Noto Serif CJK SC" w:hAnsi="Liberation Serif" w:cs="Lohit Devanagari"/>
          <w:bCs/>
          <w:color w:val="auto"/>
          <w:kern w:val="3"/>
          <w:sz w:val="22"/>
          <w:szCs w:val="22"/>
          <w:lang w:val="en-GB" w:eastAsia="zh-CN" w:bidi="hi-IN"/>
        </w:rPr>
        <w:t>-</w:t>
      </w:r>
    </w:p>
    <w:p w14:paraId="730FAB7B" w14:textId="77777777" w:rsidR="001876FF" w:rsidRPr="0095541A" w:rsidRDefault="001876FF" w:rsidP="001876FF">
      <w:pPr>
        <w:spacing w:after="0" w:line="360" w:lineRule="auto"/>
        <w:rPr>
          <w:rFonts w:ascii="Times New Roman" w:hAnsi="Times New Roman" w:cs="Times New Roman"/>
          <w:sz w:val="24"/>
          <w:szCs w:val="24"/>
          <w:lang w:val="en-GB"/>
        </w:rPr>
      </w:pPr>
    </w:p>
    <w:p w14:paraId="3B328D10" w14:textId="37FA9029" w:rsidR="001876FF" w:rsidRPr="0095541A" w:rsidRDefault="001876FF" w:rsidP="001876FF">
      <w:pPr>
        <w:pStyle w:val="Default"/>
        <w:ind w:firstLine="706"/>
        <w:jc w:val="both"/>
        <w:rPr>
          <w:rFonts w:ascii="Liberation Serif" w:eastAsia="Noto Serif CJK SC" w:hAnsi="Liberation Serif" w:cs="Lohit Devanagari"/>
          <w:b/>
          <w:bCs/>
          <w:color w:val="auto"/>
          <w:kern w:val="3"/>
          <w:sz w:val="22"/>
          <w:szCs w:val="22"/>
          <w:lang w:val="en-GB" w:eastAsia="zh-CN" w:bidi="hi-IN"/>
        </w:rPr>
      </w:pPr>
      <w:r w:rsidRPr="0095541A">
        <w:rPr>
          <w:rFonts w:ascii="Liberation Serif" w:eastAsia="Noto Serif CJK SC" w:hAnsi="Liberation Serif" w:cs="Lohit Devanagari"/>
          <w:b/>
          <w:bCs/>
          <w:color w:val="auto"/>
          <w:kern w:val="3"/>
          <w:sz w:val="22"/>
          <w:szCs w:val="22"/>
          <w:lang w:val="en-GB" w:eastAsia="zh-CN" w:bidi="hi-IN"/>
        </w:rPr>
        <w:t xml:space="preserve">Orange </w:t>
      </w:r>
      <w:r w:rsidR="0045161F">
        <w:rPr>
          <w:rFonts w:ascii="Liberation Serif" w:eastAsia="Noto Serif CJK SC" w:hAnsi="Liberation Serif" w:cs="Lohit Devanagari"/>
          <w:b/>
          <w:bCs/>
          <w:color w:val="auto"/>
          <w:kern w:val="3"/>
          <w:sz w:val="22"/>
          <w:szCs w:val="22"/>
          <w:lang w:val="en-GB" w:eastAsia="zh-CN" w:bidi="hi-IN"/>
        </w:rPr>
        <w:t>zone</w:t>
      </w:r>
      <w:r w:rsidRPr="0095541A">
        <w:rPr>
          <w:rFonts w:ascii="Liberation Serif" w:eastAsia="Noto Serif CJK SC" w:hAnsi="Liberation Serif" w:cs="Lohit Devanagari"/>
          <w:b/>
          <w:bCs/>
          <w:color w:val="auto"/>
          <w:kern w:val="3"/>
          <w:sz w:val="22"/>
          <w:szCs w:val="22"/>
          <w:lang w:val="en-GB" w:eastAsia="zh-CN" w:bidi="hi-IN"/>
        </w:rPr>
        <w:t>:</w:t>
      </w:r>
    </w:p>
    <w:p w14:paraId="1D5A7090" w14:textId="77777777" w:rsidR="001876FF" w:rsidRPr="0095541A" w:rsidRDefault="001876FF" w:rsidP="001876FF">
      <w:pPr>
        <w:pStyle w:val="Default"/>
        <w:spacing w:line="360" w:lineRule="auto"/>
        <w:ind w:firstLine="708"/>
        <w:jc w:val="both"/>
        <w:rPr>
          <w:rFonts w:ascii="Liberation Serif" w:eastAsia="Noto Serif CJK SC" w:hAnsi="Liberation Serif" w:cs="Lohit Devanagari"/>
          <w:bCs/>
          <w:color w:val="auto"/>
          <w:kern w:val="3"/>
          <w:sz w:val="22"/>
          <w:szCs w:val="22"/>
          <w:lang w:val="en-GB" w:eastAsia="zh-CN" w:bidi="hi-IN"/>
        </w:rPr>
      </w:pPr>
      <w:r w:rsidRPr="0095541A">
        <w:rPr>
          <w:rFonts w:ascii="Liberation Serif" w:eastAsia="Noto Serif CJK SC" w:hAnsi="Liberation Serif" w:cs="Lohit Devanagari"/>
          <w:bCs/>
          <w:color w:val="auto"/>
          <w:kern w:val="3"/>
          <w:sz w:val="22"/>
          <w:szCs w:val="22"/>
          <w:lang w:val="en-GB" w:eastAsia="zh-CN" w:bidi="hi-IN"/>
        </w:rPr>
        <w:t>All countries outside the green, red and dark red zone.</w:t>
      </w:r>
    </w:p>
    <w:p w14:paraId="319CFE4F" w14:textId="77777777" w:rsidR="001876FF" w:rsidRPr="0095541A" w:rsidRDefault="001876FF" w:rsidP="001876FF">
      <w:pPr>
        <w:spacing w:after="0" w:line="360" w:lineRule="auto"/>
        <w:rPr>
          <w:rFonts w:ascii="Times New Roman" w:hAnsi="Times New Roman" w:cs="Times New Roman"/>
          <w:sz w:val="24"/>
          <w:szCs w:val="24"/>
          <w:lang w:val="en-GB"/>
        </w:rPr>
      </w:pPr>
    </w:p>
    <w:p w14:paraId="5C5C1AC4" w14:textId="6ED4E6CD" w:rsidR="001876FF" w:rsidRPr="0095541A" w:rsidRDefault="001876FF" w:rsidP="001876FF">
      <w:pPr>
        <w:pStyle w:val="Default"/>
        <w:ind w:firstLine="706"/>
        <w:rPr>
          <w:rFonts w:ascii="Liberation Serif" w:eastAsia="Noto Serif CJK SC" w:hAnsi="Liberation Serif" w:cs="Lohit Devanagari"/>
          <w:b/>
          <w:bCs/>
          <w:color w:val="auto"/>
          <w:kern w:val="3"/>
          <w:sz w:val="22"/>
          <w:szCs w:val="22"/>
          <w:lang w:val="en-GB" w:eastAsia="zh-CN" w:bidi="hi-IN"/>
        </w:rPr>
        <w:sectPr w:rsidR="001876FF" w:rsidRPr="0095541A" w:rsidSect="00F56251">
          <w:pgSz w:w="11906" w:h="16838"/>
          <w:pgMar w:top="1276" w:right="1417" w:bottom="1134" w:left="1417" w:header="708" w:footer="708" w:gutter="0"/>
          <w:cols w:space="708"/>
          <w:docGrid w:linePitch="360"/>
        </w:sectPr>
      </w:pPr>
      <w:r w:rsidRPr="0095541A">
        <w:rPr>
          <w:rFonts w:ascii="Liberation Serif" w:eastAsia="Noto Serif CJK SC" w:hAnsi="Liberation Serif" w:cs="Lohit Devanagari"/>
          <w:b/>
          <w:bCs/>
          <w:color w:val="auto"/>
          <w:kern w:val="3"/>
          <w:sz w:val="22"/>
          <w:szCs w:val="22"/>
          <w:lang w:val="en-GB" w:eastAsia="zh-CN" w:bidi="hi-IN"/>
        </w:rPr>
        <w:t>Red zone:</w:t>
      </w:r>
    </w:p>
    <w:p w14:paraId="21E5F9AA"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Australia</w:t>
      </w:r>
    </w:p>
    <w:p w14:paraId="0EA7C3E1"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Austria</w:t>
      </w:r>
    </w:p>
    <w:p w14:paraId="55124F67"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Anguilla</w:t>
      </w:r>
    </w:p>
    <w:p w14:paraId="3A7CF2E4"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Antigua and Barbuda</w:t>
      </w:r>
    </w:p>
    <w:p w14:paraId="667EF1D0"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Barbados</w:t>
      </w:r>
    </w:p>
    <w:p w14:paraId="2F0FA25D"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The Bahamas</w:t>
      </w:r>
    </w:p>
    <w:p w14:paraId="05D48F8C"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Belize</w:t>
      </w:r>
    </w:p>
    <w:p w14:paraId="4693A575"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Bermuda</w:t>
      </w:r>
    </w:p>
    <w:p w14:paraId="293F4ACE"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Bosnia and Herzegovina</w:t>
      </w:r>
    </w:p>
    <w:p w14:paraId="7C257761"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British Virgin Islands</w:t>
      </w:r>
    </w:p>
    <w:p w14:paraId="4461CD6F"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The Grand Duchy of Luxembourg</w:t>
      </w:r>
    </w:p>
    <w:p w14:paraId="7712E547"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Grenada</w:t>
      </w:r>
    </w:p>
    <w:p w14:paraId="2AF2B959"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Georgia</w:t>
      </w:r>
    </w:p>
    <w:p w14:paraId="3CBD5C2E"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Dominica</w:t>
      </w:r>
    </w:p>
    <w:p w14:paraId="47862A2D"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Dominican Republic</w:t>
      </w:r>
    </w:p>
    <w:p w14:paraId="010CD58C"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The state of Kuwait</w:t>
      </w:r>
    </w:p>
    <w:p w14:paraId="6468FD20"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lastRenderedPageBreak/>
        <w:t>Eastern Republic of Uruguay</w:t>
      </w:r>
    </w:p>
    <w:p w14:paraId="2AC3A758"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Ireland</w:t>
      </w:r>
    </w:p>
    <w:p w14:paraId="2EF79D6E"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Italy</w:t>
      </w:r>
    </w:p>
    <w:p w14:paraId="6C5F6338"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Jordan</w:t>
      </w:r>
    </w:p>
    <w:p w14:paraId="226E4884"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Cape Verde</w:t>
      </w:r>
    </w:p>
    <w:p w14:paraId="7BE0BC74"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Cayman Islands</w:t>
      </w:r>
    </w:p>
    <w:p w14:paraId="77AA996F"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Canada</w:t>
      </w:r>
    </w:p>
    <w:p w14:paraId="66CD3BB8"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Qatar</w:t>
      </w:r>
    </w:p>
    <w:p w14:paraId="6A79008C"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Kyrgyz Republic</w:t>
      </w:r>
    </w:p>
    <w:p w14:paraId="3F16DA9E"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Principality of Liechtenstein</w:t>
      </w:r>
    </w:p>
    <w:p w14:paraId="6ACDBE7B"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Principality of Monaco</w:t>
      </w:r>
    </w:p>
    <w:p w14:paraId="721161C7"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Kingdom of Spain</w:t>
      </w:r>
    </w:p>
    <w:p w14:paraId="1FE0FB1E"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Kingdom of the Netherlands</w:t>
      </w:r>
    </w:p>
    <w:p w14:paraId="150E7010"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Kingdom of Norway</w:t>
      </w:r>
    </w:p>
    <w:p w14:paraId="65EDD832"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Kingdom of Sweden</w:t>
      </w:r>
    </w:p>
    <w:p w14:paraId="708BF3D1"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Cooperative Republic of Guyana</w:t>
      </w:r>
    </w:p>
    <w:p w14:paraId="44158A38"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Kingdom of Bahrain</w:t>
      </w:r>
    </w:p>
    <w:p w14:paraId="09645266"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Curacao</w:t>
      </w:r>
    </w:p>
    <w:p w14:paraId="68B9D48A"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Lebanon</w:t>
      </w:r>
    </w:p>
    <w:p w14:paraId="3C1BA8E5"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Multinational Republic of Bolivia</w:t>
      </w:r>
    </w:p>
    <w:p w14:paraId="0C2B2F36"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Mongolia</w:t>
      </w:r>
    </w:p>
    <w:p w14:paraId="6FBEF22C"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Montserrat</w:t>
      </w:r>
    </w:p>
    <w:p w14:paraId="0B5D6DBC"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New Caledonia</w:t>
      </w:r>
    </w:p>
    <w:p w14:paraId="1A478091"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United Kingdom of Great Britain and Northern Ireland</w:t>
      </w:r>
    </w:p>
    <w:p w14:paraId="441C0827"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Isle of Man</w:t>
      </w:r>
    </w:p>
    <w:p w14:paraId="027192F8"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Aruba Islands</w:t>
      </w:r>
    </w:p>
    <w:p w14:paraId="5A1FDC8E"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Albania</w:t>
      </w:r>
    </w:p>
    <w:p w14:paraId="135D10BA"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Argentina</w:t>
      </w:r>
    </w:p>
    <w:p w14:paraId="74577194"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Botswana</w:t>
      </w:r>
    </w:p>
    <w:p w14:paraId="59AD3BF1"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Greece</w:t>
      </w:r>
    </w:p>
    <w:p w14:paraId="65E16C15"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Ecuador</w:t>
      </w:r>
    </w:p>
    <w:p w14:paraId="13FC522D"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Estonia</w:t>
      </w:r>
    </w:p>
    <w:p w14:paraId="51E93514"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Kazakhstan</w:t>
      </w:r>
    </w:p>
    <w:p w14:paraId="7AA62AF6"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Colombia</w:t>
      </w:r>
    </w:p>
    <w:p w14:paraId="53CB1262"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Kosovo</w:t>
      </w:r>
    </w:p>
    <w:p w14:paraId="308D0C8C"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Costa Rica</w:t>
      </w:r>
    </w:p>
    <w:p w14:paraId="2E27339F"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Latvia</w:t>
      </w:r>
    </w:p>
    <w:p w14:paraId="30F42FA8"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Lithuania</w:t>
      </w:r>
    </w:p>
    <w:p w14:paraId="22D51228"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Malta</w:t>
      </w:r>
    </w:p>
    <w:p w14:paraId="63263F01"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Moldova</w:t>
      </w:r>
    </w:p>
    <w:p w14:paraId="4D4BE53A"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Panama</w:t>
      </w:r>
    </w:p>
    <w:p w14:paraId="73A5B011"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Paraguay</w:t>
      </w:r>
    </w:p>
    <w:p w14:paraId="36607FC0"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Peru</w:t>
      </w:r>
    </w:p>
    <w:p w14:paraId="2F11C118"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Poland</w:t>
      </w:r>
    </w:p>
    <w:p w14:paraId="57296F1D"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Northern Macedonia</w:t>
      </w:r>
    </w:p>
    <w:p w14:paraId="6B988A9E"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Singapore</w:t>
      </w:r>
    </w:p>
    <w:p w14:paraId="560ABC7E"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Suriname</w:t>
      </w:r>
    </w:p>
    <w:p w14:paraId="74EE1998"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Serbia</w:t>
      </w:r>
    </w:p>
    <w:p w14:paraId="6D58C4AB" w14:textId="77777777" w:rsidR="00932C29" w:rsidRPr="0095541A" w:rsidRDefault="00932C29" w:rsidP="00932C29">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Tajikistan</w:t>
      </w:r>
    </w:p>
    <w:p w14:paraId="017DB60E"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Republic of Trinidad and Tobago</w:t>
      </w:r>
    </w:p>
    <w:p w14:paraId="4EBDFA25"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Republic of Turkey</w:t>
      </w:r>
    </w:p>
    <w:p w14:paraId="69324D15"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Republic of Finland</w:t>
      </w:r>
    </w:p>
    <w:p w14:paraId="49C41CA8"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Republic of Chile</w:t>
      </w:r>
    </w:p>
    <w:p w14:paraId="038C46CE"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Romania</w:t>
      </w:r>
    </w:p>
    <w:p w14:paraId="37850449"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Saint Vincent and the Grenadines</w:t>
      </w:r>
    </w:p>
    <w:p w14:paraId="050227E2"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Saint Lucia</w:t>
      </w:r>
    </w:p>
    <w:p w14:paraId="3EC0C7E4"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Slovak Republic</w:t>
      </w:r>
    </w:p>
    <w:p w14:paraId="04C157EA"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United States of America</w:t>
      </w:r>
    </w:p>
    <w:p w14:paraId="08565692"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Tunisia</w:t>
      </w:r>
    </w:p>
    <w:p w14:paraId="7343D91B"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Turkmenistan</w:t>
      </w:r>
    </w:p>
    <w:p w14:paraId="0CECD83F"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Turks and Caicos Islands</w:t>
      </w:r>
    </w:p>
    <w:p w14:paraId="7530B10A"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Hungary</w:t>
      </w:r>
    </w:p>
    <w:p w14:paraId="6804C9C3"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Federal Republic of Germany</w:t>
      </w:r>
    </w:p>
    <w:p w14:paraId="1ABD24DE"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Federal Republic of Brazil</w:t>
      </w:r>
    </w:p>
    <w:p w14:paraId="653C291F"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Federation of St. Kids and Navis</w:t>
      </w:r>
    </w:p>
    <w:p w14:paraId="5002673F"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Croatia</w:t>
      </w:r>
    </w:p>
    <w:p w14:paraId="073FC5B0"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lastRenderedPageBreak/>
        <w:t>Montenegro</w:t>
      </w:r>
    </w:p>
    <w:p w14:paraId="348FB6B2" w14:textId="77777777" w:rsidR="00932C29" w:rsidRPr="0095541A" w:rsidRDefault="00932C29" w:rsidP="00BD1904">
      <w:pPr>
        <w:ind w:left="851" w:hanging="142"/>
        <w:rPr>
          <w:rFonts w:ascii="Times New Roman" w:hAnsi="Times New Roman" w:cs="Times New Roman"/>
          <w:color w:val="000000"/>
          <w:lang w:val="en-GB"/>
        </w:rPr>
      </w:pPr>
      <w:r w:rsidRPr="0095541A">
        <w:rPr>
          <w:rFonts w:ascii="Times New Roman" w:hAnsi="Times New Roman" w:cs="Times New Roman"/>
          <w:color w:val="000000"/>
          <w:lang w:val="en-GB"/>
        </w:rPr>
        <w:t>Czech Republic</w:t>
      </w:r>
    </w:p>
    <w:p w14:paraId="5C5C1B1A" w14:textId="0860A8A1" w:rsidR="00C86473" w:rsidRPr="0095541A" w:rsidRDefault="00932C29" w:rsidP="00BD1904">
      <w:pPr>
        <w:ind w:left="851" w:hanging="142"/>
        <w:rPr>
          <w:lang w:val="en-GB"/>
        </w:rPr>
        <w:sectPr w:rsidR="00C86473" w:rsidRPr="0095541A" w:rsidSect="0063266E">
          <w:type w:val="continuous"/>
          <w:pgSz w:w="11906" w:h="16838"/>
          <w:pgMar w:top="1276" w:right="1417" w:bottom="1134" w:left="1417" w:header="708" w:footer="708" w:gutter="0"/>
          <w:cols w:num="2" w:space="2"/>
          <w:docGrid w:linePitch="360"/>
        </w:sectPr>
      </w:pPr>
      <w:r w:rsidRPr="0095541A">
        <w:rPr>
          <w:rFonts w:ascii="Times New Roman" w:hAnsi="Times New Roman" w:cs="Times New Roman"/>
          <w:color w:val="000000"/>
          <w:lang w:val="en-GB"/>
        </w:rPr>
        <w:t>Jamaica</w:t>
      </w:r>
    </w:p>
    <w:p w14:paraId="2939C5C5" w14:textId="77777777" w:rsidR="00660FDA" w:rsidRPr="0095541A" w:rsidRDefault="00660FDA" w:rsidP="00835E66">
      <w:pPr>
        <w:pStyle w:val="Default"/>
        <w:spacing w:line="360" w:lineRule="auto"/>
        <w:ind w:firstLine="708"/>
        <w:jc w:val="both"/>
        <w:rPr>
          <w:rFonts w:eastAsia="Noto Serif CJK SC"/>
          <w:b/>
          <w:bCs/>
          <w:color w:val="auto"/>
          <w:kern w:val="3"/>
          <w:sz w:val="22"/>
          <w:szCs w:val="22"/>
          <w:lang w:val="en-GB" w:eastAsia="zh-CN" w:bidi="hi-IN"/>
        </w:rPr>
      </w:pPr>
    </w:p>
    <w:p w14:paraId="17330A9E" w14:textId="77777777" w:rsidR="00660FDA" w:rsidRPr="0095541A" w:rsidRDefault="00660FDA" w:rsidP="00660FDA">
      <w:pPr>
        <w:ind w:left="709"/>
        <w:rPr>
          <w:rFonts w:ascii="Times New Roman" w:hAnsi="Times New Roman" w:cs="Times New Roman"/>
          <w:color w:val="000000"/>
          <w:lang w:val="en-GB"/>
        </w:rPr>
        <w:sectPr w:rsidR="00660FDA" w:rsidRPr="0095541A" w:rsidSect="00C86473">
          <w:type w:val="continuous"/>
          <w:pgSz w:w="11906" w:h="16838"/>
          <w:pgMar w:top="1276" w:right="1417" w:bottom="1134" w:left="1417" w:header="708" w:footer="708" w:gutter="0"/>
          <w:cols w:space="708"/>
          <w:docGrid w:linePitch="360"/>
        </w:sectPr>
      </w:pPr>
    </w:p>
    <w:p w14:paraId="00D20ECA" w14:textId="6ACC5D3A" w:rsidR="00660FDA" w:rsidRPr="0095541A" w:rsidRDefault="00C44789" w:rsidP="00660FDA">
      <w:pPr>
        <w:pStyle w:val="Default"/>
        <w:spacing w:line="360" w:lineRule="auto"/>
        <w:ind w:firstLine="708"/>
        <w:jc w:val="both"/>
        <w:rPr>
          <w:rFonts w:eastAsia="Noto Serif CJK SC"/>
          <w:b/>
          <w:bCs/>
          <w:color w:val="auto"/>
          <w:kern w:val="3"/>
          <w:sz w:val="22"/>
          <w:szCs w:val="22"/>
          <w:lang w:val="en-GB" w:eastAsia="zh-CN" w:bidi="hi-IN"/>
        </w:rPr>
      </w:pPr>
      <w:r>
        <w:rPr>
          <w:rFonts w:eastAsia="Noto Serif CJK SC"/>
          <w:b/>
          <w:bCs/>
          <w:color w:val="auto"/>
          <w:kern w:val="3"/>
          <w:sz w:val="22"/>
          <w:szCs w:val="22"/>
          <w:lang w:val="en-GB" w:eastAsia="zh-CN" w:bidi="hi-IN"/>
        </w:rPr>
        <w:t>Dark red zone</w:t>
      </w:r>
      <w:r w:rsidR="00660FDA" w:rsidRPr="0095541A">
        <w:rPr>
          <w:rFonts w:eastAsia="Noto Serif CJK SC"/>
          <w:b/>
          <w:bCs/>
          <w:color w:val="auto"/>
          <w:kern w:val="3"/>
          <w:sz w:val="22"/>
          <w:szCs w:val="22"/>
          <w:lang w:val="en-GB" w:eastAsia="zh-CN" w:bidi="hi-IN"/>
        </w:rPr>
        <w:t>:</w:t>
      </w:r>
    </w:p>
    <w:p w14:paraId="1ED2389B"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Afghanistan</w:t>
      </w:r>
    </w:p>
    <w:p w14:paraId="01D2652F"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Boner</w:t>
      </w:r>
    </w:p>
    <w:p w14:paraId="7F806B80"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Gibraltar</w:t>
      </w:r>
    </w:p>
    <w:p w14:paraId="7CA90CE1"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Greenland</w:t>
      </w:r>
    </w:p>
    <w:p w14:paraId="7C5FFC8F"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Israel</w:t>
      </w:r>
    </w:p>
    <w:p w14:paraId="0968FEA7"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Iceland</w:t>
      </w:r>
    </w:p>
    <w:p w14:paraId="1BFDF428"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Principality of Andorra</w:t>
      </w:r>
    </w:p>
    <w:p w14:paraId="788C71CD"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Swiss Confederation</w:t>
      </w:r>
    </w:p>
    <w:p w14:paraId="3EF6CC6B" w14:textId="22795122" w:rsidR="00932C29" w:rsidRPr="0095541A" w:rsidRDefault="0045161F" w:rsidP="00660FDA">
      <w:pPr>
        <w:ind w:left="709"/>
        <w:rPr>
          <w:rFonts w:ascii="Times New Roman" w:hAnsi="Times New Roman" w:cs="Times New Roman"/>
          <w:color w:val="000000"/>
          <w:lang w:val="en-GB"/>
        </w:rPr>
      </w:pPr>
      <w:r>
        <w:rPr>
          <w:rFonts w:ascii="Times New Roman" w:hAnsi="Times New Roman" w:cs="Times New Roman"/>
          <w:color w:val="000000"/>
          <w:lang w:val="en-GB"/>
        </w:rPr>
        <w:t>K</w:t>
      </w:r>
      <w:r w:rsidR="00932C29" w:rsidRPr="0095541A">
        <w:rPr>
          <w:rFonts w:ascii="Times New Roman" w:hAnsi="Times New Roman" w:cs="Times New Roman"/>
          <w:color w:val="000000"/>
          <w:lang w:val="en-GB"/>
        </w:rPr>
        <w:t>ingdom of Belgium</w:t>
      </w:r>
    </w:p>
    <w:p w14:paraId="1D0D03F5" w14:textId="158E0BF0"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Kingdom of Denmark</w:t>
      </w:r>
    </w:p>
    <w:p w14:paraId="175D94BD"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Democratic People's Republic of Korea</w:t>
      </w:r>
    </w:p>
    <w:p w14:paraId="7C1FDC1E"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Maldives</w:t>
      </w:r>
    </w:p>
    <w:p w14:paraId="6D4C5359"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United Republic of Tanzania</w:t>
      </w:r>
    </w:p>
    <w:p w14:paraId="24265F44"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Palau</w:t>
      </w:r>
    </w:p>
    <w:p w14:paraId="6F2176C3"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The Portuguese Republic</w:t>
      </w:r>
    </w:p>
    <w:p w14:paraId="71D6067B"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San Marino</w:t>
      </w:r>
    </w:p>
    <w:p w14:paraId="3AC38F66"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Republic of Seychelles</w:t>
      </w:r>
    </w:p>
    <w:p w14:paraId="7B61197D"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Saba</w:t>
      </w:r>
    </w:p>
    <w:p w14:paraId="571BBDA8"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Saint Pierre and Miquelon</w:t>
      </w:r>
    </w:p>
    <w:p w14:paraId="5E47A993"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Sint Eustatius</w:t>
      </w:r>
    </w:p>
    <w:p w14:paraId="7E415A8B"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Slovenia</w:t>
      </w:r>
    </w:p>
    <w:p w14:paraId="2C3B8726" w14:textId="77777777" w:rsidR="00932C29"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Faroe Islands</w:t>
      </w:r>
    </w:p>
    <w:p w14:paraId="5C5C1B36" w14:textId="02BC9201" w:rsidR="00835E66" w:rsidRPr="0095541A" w:rsidRDefault="00932C29" w:rsidP="00660FDA">
      <w:pPr>
        <w:ind w:left="709"/>
        <w:rPr>
          <w:rFonts w:ascii="Times New Roman" w:hAnsi="Times New Roman" w:cs="Times New Roman"/>
          <w:color w:val="000000"/>
          <w:lang w:val="en-GB"/>
        </w:rPr>
      </w:pPr>
      <w:r w:rsidRPr="0095541A">
        <w:rPr>
          <w:rFonts w:ascii="Times New Roman" w:hAnsi="Times New Roman" w:cs="Times New Roman"/>
          <w:color w:val="000000"/>
          <w:lang w:val="en-GB"/>
        </w:rPr>
        <w:t>France</w:t>
      </w:r>
    </w:p>
    <w:p w14:paraId="1C2AFEC1" w14:textId="77777777" w:rsidR="00660FDA" w:rsidRPr="0095541A" w:rsidRDefault="00660FDA" w:rsidP="00835E66">
      <w:pPr>
        <w:rPr>
          <w:lang w:val="en-GB"/>
        </w:rPr>
        <w:sectPr w:rsidR="00660FDA" w:rsidRPr="0095541A" w:rsidSect="00660FDA">
          <w:type w:val="continuous"/>
          <w:pgSz w:w="11906" w:h="16838"/>
          <w:pgMar w:top="1276" w:right="1417" w:bottom="1134" w:left="1417" w:header="708" w:footer="708" w:gutter="0"/>
          <w:cols w:num="2" w:space="708"/>
          <w:docGrid w:linePitch="360"/>
        </w:sectPr>
      </w:pPr>
    </w:p>
    <w:p w14:paraId="303D53AC" w14:textId="77777777" w:rsidR="002522F3" w:rsidRDefault="002522F3" w:rsidP="00203F73">
      <w:pPr>
        <w:spacing w:after="0" w:line="360" w:lineRule="auto"/>
        <w:ind w:firstLine="708"/>
        <w:jc w:val="right"/>
        <w:rPr>
          <w:rFonts w:ascii="Times New Roman" w:hAnsi="Times New Roman" w:cs="Times New Roman"/>
          <w:b/>
          <w:sz w:val="24"/>
          <w:szCs w:val="24"/>
          <w:lang w:val="en-GB"/>
        </w:rPr>
      </w:pPr>
    </w:p>
    <w:p w14:paraId="5C5C1B39" w14:textId="08D6B729" w:rsidR="00D636C9" w:rsidRPr="0095541A" w:rsidRDefault="00124BD7" w:rsidP="00203F73">
      <w:pPr>
        <w:spacing w:after="0" w:line="360" w:lineRule="auto"/>
        <w:ind w:firstLine="708"/>
        <w:jc w:val="right"/>
        <w:rPr>
          <w:rFonts w:ascii="Times New Roman" w:hAnsi="Times New Roman" w:cs="Times New Roman"/>
          <w:b/>
          <w:sz w:val="24"/>
          <w:szCs w:val="24"/>
          <w:lang w:val="en-GB"/>
        </w:rPr>
      </w:pPr>
      <w:r w:rsidRPr="0095541A">
        <w:rPr>
          <w:rFonts w:ascii="Times New Roman" w:hAnsi="Times New Roman" w:cs="Times New Roman"/>
          <w:b/>
          <w:sz w:val="24"/>
          <w:szCs w:val="24"/>
          <w:lang w:val="en-GB"/>
        </w:rPr>
        <w:t>A</w:t>
      </w:r>
      <w:r w:rsidR="00F9337E">
        <w:rPr>
          <w:rFonts w:ascii="Times New Roman" w:hAnsi="Times New Roman" w:cs="Times New Roman"/>
          <w:b/>
          <w:sz w:val="24"/>
          <w:szCs w:val="24"/>
          <w:lang w:val="en-GB"/>
        </w:rPr>
        <w:t>nnex</w:t>
      </w:r>
      <w:r w:rsidR="00D33CFF" w:rsidRPr="0095541A">
        <w:rPr>
          <w:rFonts w:ascii="Times New Roman" w:hAnsi="Times New Roman" w:cs="Times New Roman"/>
          <w:b/>
          <w:sz w:val="24"/>
          <w:szCs w:val="24"/>
          <w:lang w:val="en-GB"/>
        </w:rPr>
        <w:t xml:space="preserve"> </w:t>
      </w:r>
      <w:r w:rsidR="00754AC2" w:rsidRPr="0095541A">
        <w:rPr>
          <w:rFonts w:ascii="Times New Roman" w:hAnsi="Times New Roman" w:cs="Times New Roman"/>
          <w:b/>
          <w:sz w:val="24"/>
          <w:szCs w:val="24"/>
          <w:lang w:val="en-GB"/>
        </w:rPr>
        <w:t>No.</w:t>
      </w:r>
      <w:r w:rsidR="00D33CFF" w:rsidRPr="0095541A">
        <w:rPr>
          <w:rFonts w:ascii="Times New Roman" w:hAnsi="Times New Roman" w:cs="Times New Roman"/>
          <w:b/>
          <w:sz w:val="24"/>
          <w:szCs w:val="24"/>
          <w:lang w:val="en-GB"/>
        </w:rPr>
        <w:t xml:space="preserve"> 2 </w:t>
      </w:r>
      <w:r w:rsidRPr="0095541A">
        <w:rPr>
          <w:rFonts w:ascii="Times New Roman" w:hAnsi="Times New Roman" w:cs="Times New Roman"/>
          <w:b/>
          <w:sz w:val="24"/>
          <w:szCs w:val="24"/>
          <w:lang w:val="en-GB"/>
        </w:rPr>
        <w:t>to</w:t>
      </w:r>
      <w:r w:rsidR="00D33CFF" w:rsidRPr="0095541A">
        <w:rPr>
          <w:rFonts w:ascii="Times New Roman" w:hAnsi="Times New Roman" w:cs="Times New Roman"/>
          <w:b/>
          <w:sz w:val="24"/>
          <w:szCs w:val="24"/>
          <w:lang w:val="en-GB"/>
        </w:rPr>
        <w:t xml:space="preserve"> </w:t>
      </w:r>
      <w:r w:rsidRPr="0095541A">
        <w:rPr>
          <w:rFonts w:ascii="Times New Roman" w:hAnsi="Times New Roman" w:cs="Times New Roman"/>
          <w:b/>
          <w:sz w:val="24"/>
          <w:szCs w:val="24"/>
          <w:lang w:val="en-GB"/>
        </w:rPr>
        <w:t>p.</w:t>
      </w:r>
      <w:r w:rsidR="00D33CFF" w:rsidRPr="0095541A">
        <w:rPr>
          <w:rFonts w:ascii="Times New Roman" w:hAnsi="Times New Roman" w:cs="Times New Roman"/>
          <w:b/>
          <w:sz w:val="24"/>
          <w:szCs w:val="24"/>
          <w:lang w:val="en-GB"/>
        </w:rPr>
        <w:t xml:space="preserve"> I, 4.1.2 </w:t>
      </w:r>
    </w:p>
    <w:p w14:paraId="5C5C1B3A" w14:textId="77777777" w:rsidR="00D33CFF" w:rsidRPr="0095541A" w:rsidRDefault="00D33CFF" w:rsidP="00203F73">
      <w:pPr>
        <w:spacing w:after="0" w:line="360" w:lineRule="auto"/>
        <w:ind w:firstLine="708"/>
        <w:jc w:val="right"/>
        <w:rPr>
          <w:rFonts w:ascii="Times New Roman" w:hAnsi="Times New Roman" w:cs="Times New Roman"/>
          <w:b/>
          <w:sz w:val="24"/>
          <w:szCs w:val="24"/>
          <w:lang w:val="en-GB"/>
        </w:rPr>
      </w:pPr>
      <w:r w:rsidRPr="0095541A">
        <w:rPr>
          <w:rFonts w:ascii="Times New Roman" w:hAnsi="Times New Roman" w:cs="Times New Roman"/>
          <w:b/>
          <w:sz w:val="24"/>
          <w:szCs w:val="24"/>
          <w:lang w:val="en-GB"/>
        </w:rPr>
        <w:t xml:space="preserve"> </w:t>
      </w:r>
    </w:p>
    <w:tbl>
      <w:tblPr>
        <w:tblStyle w:val="TableGrid0"/>
        <w:tblW w:w="935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37" w:type="dxa"/>
          <w:right w:w="3" w:type="dxa"/>
        </w:tblCellMar>
        <w:tblLook w:val="04A0" w:firstRow="1" w:lastRow="0" w:firstColumn="1" w:lastColumn="0" w:noHBand="0" w:noVBand="1"/>
      </w:tblPr>
      <w:tblGrid>
        <w:gridCol w:w="5524"/>
        <w:gridCol w:w="3827"/>
      </w:tblGrid>
      <w:tr w:rsidR="00835E66" w:rsidRPr="0095541A" w14:paraId="5C5C1B3D" w14:textId="77777777" w:rsidTr="002D4FCB">
        <w:trPr>
          <w:trHeight w:val="372"/>
          <w:jc w:val="center"/>
        </w:trPr>
        <w:tc>
          <w:tcPr>
            <w:tcW w:w="5524" w:type="dxa"/>
            <w:shd w:val="clear" w:color="auto" w:fill="auto"/>
          </w:tcPr>
          <w:p w14:paraId="5C5C1B3B" w14:textId="42D0454B" w:rsidR="00835E66" w:rsidRPr="0095541A" w:rsidRDefault="00124BD7" w:rsidP="0063266E">
            <w:pPr>
              <w:spacing w:line="360" w:lineRule="auto"/>
              <w:ind w:right="275"/>
              <w:jc w:val="center"/>
              <w:rPr>
                <w:rFonts w:ascii="Times New Roman" w:hAnsi="Times New Roman" w:cs="Times New Roman"/>
                <w:b/>
                <w:lang w:val="en-GB"/>
              </w:rPr>
            </w:pPr>
            <w:r w:rsidRPr="0095541A">
              <w:rPr>
                <w:rFonts w:ascii="Times New Roman" w:hAnsi="Times New Roman" w:cs="Times New Roman"/>
                <w:b/>
                <w:lang w:val="en-GB"/>
              </w:rPr>
              <w:t>Name of the test</w:t>
            </w:r>
          </w:p>
        </w:tc>
        <w:tc>
          <w:tcPr>
            <w:tcW w:w="3827" w:type="dxa"/>
            <w:shd w:val="clear" w:color="auto" w:fill="auto"/>
          </w:tcPr>
          <w:p w14:paraId="5C5C1B3C" w14:textId="667B99EC" w:rsidR="00835E66" w:rsidRPr="0095541A" w:rsidRDefault="00124BD7" w:rsidP="0063266E">
            <w:pPr>
              <w:spacing w:line="360" w:lineRule="auto"/>
              <w:jc w:val="center"/>
              <w:rPr>
                <w:rFonts w:ascii="Times New Roman" w:hAnsi="Times New Roman" w:cs="Times New Roman"/>
                <w:b/>
                <w:lang w:val="en-GB"/>
              </w:rPr>
            </w:pPr>
            <w:r w:rsidRPr="0095541A">
              <w:rPr>
                <w:rFonts w:ascii="Times New Roman" w:hAnsi="Times New Roman" w:cs="Times New Roman"/>
                <w:b/>
                <w:lang w:val="en-GB"/>
              </w:rPr>
              <w:t>Manufacturer</w:t>
            </w:r>
          </w:p>
        </w:tc>
      </w:tr>
      <w:tr w:rsidR="00835E66" w:rsidRPr="0095541A" w14:paraId="5C5C1B40" w14:textId="77777777" w:rsidTr="002D4FCB">
        <w:trPr>
          <w:trHeight w:val="380"/>
          <w:jc w:val="center"/>
        </w:trPr>
        <w:tc>
          <w:tcPr>
            <w:tcW w:w="5524" w:type="dxa"/>
            <w:vAlign w:val="center"/>
          </w:tcPr>
          <w:p w14:paraId="5C5C1B3E"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COVID-VIRO® Rapid antigen test COVID-19 </w:t>
            </w:r>
          </w:p>
        </w:tc>
        <w:tc>
          <w:tcPr>
            <w:tcW w:w="3827" w:type="dxa"/>
            <w:vAlign w:val="center"/>
          </w:tcPr>
          <w:p w14:paraId="5C5C1B3F"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AAZ-LMB </w:t>
            </w:r>
          </w:p>
        </w:tc>
      </w:tr>
      <w:tr w:rsidR="00835E66" w:rsidRPr="0095541A" w14:paraId="5C5C1B43" w14:textId="77777777" w:rsidTr="002D4FCB">
        <w:trPr>
          <w:trHeight w:val="284"/>
          <w:jc w:val="center"/>
        </w:trPr>
        <w:tc>
          <w:tcPr>
            <w:tcW w:w="5524" w:type="dxa"/>
            <w:vAlign w:val="center"/>
          </w:tcPr>
          <w:p w14:paraId="5C5C1B4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Panbio™ COVID-19 Ag Rapid Test  </w:t>
            </w:r>
          </w:p>
        </w:tc>
        <w:tc>
          <w:tcPr>
            <w:tcW w:w="3827" w:type="dxa"/>
            <w:vAlign w:val="center"/>
          </w:tcPr>
          <w:p w14:paraId="5C5C1B4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Abbott Rapid Diagnostics </w:t>
            </w:r>
          </w:p>
        </w:tc>
      </w:tr>
      <w:tr w:rsidR="00835E66" w:rsidRPr="0095541A" w14:paraId="5C5C1B46" w14:textId="77777777" w:rsidTr="002D4FCB">
        <w:tblPrEx>
          <w:tblCellMar>
            <w:top w:w="35" w:type="dxa"/>
            <w:right w:w="8" w:type="dxa"/>
          </w:tblCellMar>
        </w:tblPrEx>
        <w:trPr>
          <w:trHeight w:val="374"/>
          <w:jc w:val="center"/>
        </w:trPr>
        <w:tc>
          <w:tcPr>
            <w:tcW w:w="5524" w:type="dxa"/>
            <w:vAlign w:val="center"/>
          </w:tcPr>
          <w:p w14:paraId="5C5C1B44"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Cora Gentest-19</w:t>
            </w:r>
          </w:p>
        </w:tc>
        <w:tc>
          <w:tcPr>
            <w:tcW w:w="3827" w:type="dxa"/>
            <w:vAlign w:val="center"/>
          </w:tcPr>
          <w:p w14:paraId="5C5C1B45"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ABIOTEQ</w:t>
            </w:r>
          </w:p>
        </w:tc>
      </w:tr>
      <w:tr w:rsidR="00835E66" w:rsidRPr="0095541A" w14:paraId="5C5C1B49" w14:textId="77777777" w:rsidTr="002D4FCB">
        <w:tblPrEx>
          <w:tblCellMar>
            <w:top w:w="35" w:type="dxa"/>
            <w:right w:w="8" w:type="dxa"/>
          </w:tblCellMar>
        </w:tblPrEx>
        <w:trPr>
          <w:trHeight w:val="374"/>
          <w:jc w:val="center"/>
        </w:trPr>
        <w:tc>
          <w:tcPr>
            <w:tcW w:w="5524" w:type="dxa"/>
            <w:vAlign w:val="center"/>
          </w:tcPr>
          <w:p w14:paraId="5C5C1B47"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Accu-Tell SARS-CoV-2 Ag Cassette</w:t>
            </w:r>
          </w:p>
        </w:tc>
        <w:tc>
          <w:tcPr>
            <w:tcW w:w="3827" w:type="dxa"/>
            <w:vAlign w:val="center"/>
          </w:tcPr>
          <w:p w14:paraId="5C5C1B48"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AccuBioTech Co.,Ltd</w:t>
            </w:r>
          </w:p>
        </w:tc>
      </w:tr>
      <w:tr w:rsidR="00835E66" w:rsidRPr="0095541A" w14:paraId="5C5C1B4C" w14:textId="77777777" w:rsidTr="002D4FCB">
        <w:tblPrEx>
          <w:tblCellMar>
            <w:top w:w="35" w:type="dxa"/>
            <w:right w:w="8" w:type="dxa"/>
          </w:tblCellMar>
        </w:tblPrEx>
        <w:trPr>
          <w:trHeight w:val="374"/>
          <w:jc w:val="center"/>
        </w:trPr>
        <w:tc>
          <w:tcPr>
            <w:tcW w:w="5524" w:type="dxa"/>
            <w:vAlign w:val="center"/>
          </w:tcPr>
          <w:p w14:paraId="5C5C1B4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w:t>
            </w:r>
          </w:p>
        </w:tc>
        <w:tc>
          <w:tcPr>
            <w:tcW w:w="3827" w:type="dxa"/>
            <w:vAlign w:val="center"/>
          </w:tcPr>
          <w:p w14:paraId="5C5C1B4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Acon Biotech (Hangzhou) Co., Ltd </w:t>
            </w:r>
          </w:p>
        </w:tc>
      </w:tr>
      <w:tr w:rsidR="00835E66" w:rsidRPr="0095541A" w14:paraId="5C5C1B4F" w14:textId="77777777" w:rsidTr="002D4FCB">
        <w:tblPrEx>
          <w:tblCellMar>
            <w:top w:w="35" w:type="dxa"/>
            <w:right w:w="8" w:type="dxa"/>
          </w:tblCellMar>
        </w:tblPrEx>
        <w:trPr>
          <w:trHeight w:val="320"/>
          <w:jc w:val="center"/>
        </w:trPr>
        <w:tc>
          <w:tcPr>
            <w:tcW w:w="5524" w:type="dxa"/>
            <w:vAlign w:val="center"/>
          </w:tcPr>
          <w:p w14:paraId="5C5C1B4D"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Flowflex SARS-CoV-2 Antigen Rapid Test  </w:t>
            </w:r>
          </w:p>
        </w:tc>
        <w:tc>
          <w:tcPr>
            <w:tcW w:w="3827" w:type="dxa"/>
            <w:vAlign w:val="center"/>
          </w:tcPr>
          <w:p w14:paraId="5C5C1B4E"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ACON Laboratories, Inc. </w:t>
            </w:r>
          </w:p>
        </w:tc>
      </w:tr>
      <w:tr w:rsidR="00835E66" w:rsidRPr="0095541A" w14:paraId="5C5C1B52" w14:textId="77777777" w:rsidTr="002D4FCB">
        <w:tblPrEx>
          <w:tblCellMar>
            <w:top w:w="35" w:type="dxa"/>
            <w:right w:w="8" w:type="dxa"/>
          </w:tblCellMar>
        </w:tblPrEx>
        <w:trPr>
          <w:trHeight w:val="382"/>
          <w:jc w:val="center"/>
        </w:trPr>
        <w:tc>
          <w:tcPr>
            <w:tcW w:w="5524" w:type="dxa"/>
            <w:vAlign w:val="center"/>
          </w:tcPr>
          <w:p w14:paraId="5C5C1B50"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AESKU.RAPID SARS-CoV-2 </w:t>
            </w:r>
          </w:p>
        </w:tc>
        <w:tc>
          <w:tcPr>
            <w:tcW w:w="3827" w:type="dxa"/>
            <w:vAlign w:val="center"/>
          </w:tcPr>
          <w:p w14:paraId="5C5C1B51"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AESKU.DIAGNOSTICS GmbH &amp; Co, KG </w:t>
            </w:r>
          </w:p>
        </w:tc>
      </w:tr>
      <w:tr w:rsidR="00835E66" w:rsidRPr="0095541A" w14:paraId="5C5C1B55" w14:textId="77777777" w:rsidTr="002D4FCB">
        <w:tblPrEx>
          <w:tblCellMar>
            <w:top w:w="35" w:type="dxa"/>
            <w:right w:w="8" w:type="dxa"/>
          </w:tblCellMar>
        </w:tblPrEx>
        <w:trPr>
          <w:trHeight w:val="387"/>
          <w:jc w:val="center"/>
        </w:trPr>
        <w:tc>
          <w:tcPr>
            <w:tcW w:w="5524" w:type="dxa"/>
            <w:vAlign w:val="center"/>
          </w:tcPr>
          <w:p w14:paraId="5C5C1B53"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TestNOW® - COVID-19 Antigen Test </w:t>
            </w:r>
          </w:p>
        </w:tc>
        <w:tc>
          <w:tcPr>
            <w:tcW w:w="3827" w:type="dxa"/>
            <w:vAlign w:val="center"/>
          </w:tcPr>
          <w:p w14:paraId="5C5C1B54"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Affimedix Inc.</w:t>
            </w:r>
            <w:r w:rsidRPr="0095541A">
              <w:rPr>
                <w:rFonts w:ascii="Times New Roman" w:eastAsia="Calibri" w:hAnsi="Times New Roman" w:cs="Times New Roman"/>
                <w:color w:val="FF0000"/>
                <w:lang w:val="en-GB"/>
              </w:rPr>
              <w:t xml:space="preserve"> </w:t>
            </w:r>
          </w:p>
        </w:tc>
      </w:tr>
      <w:tr w:rsidR="00835E66" w:rsidRPr="0095541A" w14:paraId="5C5C1B58" w14:textId="77777777" w:rsidTr="002D4FCB">
        <w:tblPrEx>
          <w:tblCellMar>
            <w:top w:w="35" w:type="dxa"/>
            <w:right w:w="8" w:type="dxa"/>
          </w:tblCellMar>
        </w:tblPrEx>
        <w:trPr>
          <w:trHeight w:val="366"/>
          <w:jc w:val="center"/>
        </w:trPr>
        <w:tc>
          <w:tcPr>
            <w:tcW w:w="5524" w:type="dxa"/>
            <w:vAlign w:val="center"/>
          </w:tcPr>
          <w:p w14:paraId="5C5C1B5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AMP Rapid Test SARSCoV-2 Ag </w:t>
            </w:r>
          </w:p>
        </w:tc>
        <w:tc>
          <w:tcPr>
            <w:tcW w:w="3827" w:type="dxa"/>
            <w:vAlign w:val="center"/>
          </w:tcPr>
          <w:p w14:paraId="5C5C1B5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AMEDA Labordiagnostik GmbH </w:t>
            </w:r>
          </w:p>
        </w:tc>
      </w:tr>
      <w:tr w:rsidR="00835E66" w:rsidRPr="0095541A" w14:paraId="5C5C1B5B" w14:textId="77777777" w:rsidTr="002D4FCB">
        <w:tblPrEx>
          <w:tblCellMar>
            <w:top w:w="35" w:type="dxa"/>
            <w:right w:w="8" w:type="dxa"/>
          </w:tblCellMar>
        </w:tblPrEx>
        <w:trPr>
          <w:trHeight w:val="234"/>
          <w:jc w:val="center"/>
        </w:trPr>
        <w:tc>
          <w:tcPr>
            <w:tcW w:w="5524" w:type="dxa"/>
            <w:vAlign w:val="center"/>
          </w:tcPr>
          <w:p w14:paraId="5C5C1B59"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Rapid COVID-19 Antigen-Test (colloidal Gold) </w:t>
            </w:r>
          </w:p>
        </w:tc>
        <w:tc>
          <w:tcPr>
            <w:tcW w:w="3827" w:type="dxa"/>
          </w:tcPr>
          <w:p w14:paraId="5C5C1B5A"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Anbio (Xiamen) Biotechnology Co., Ltd </w:t>
            </w:r>
          </w:p>
        </w:tc>
      </w:tr>
      <w:tr w:rsidR="00835E66" w:rsidRPr="0095541A" w14:paraId="5C5C1B5E" w14:textId="77777777" w:rsidTr="002D4FCB">
        <w:tblPrEx>
          <w:tblCellMar>
            <w:top w:w="35" w:type="dxa"/>
            <w:right w:w="8" w:type="dxa"/>
          </w:tblCellMar>
        </w:tblPrEx>
        <w:trPr>
          <w:trHeight w:val="178"/>
          <w:jc w:val="center"/>
        </w:trPr>
        <w:tc>
          <w:tcPr>
            <w:tcW w:w="5524" w:type="dxa"/>
            <w:vAlign w:val="center"/>
          </w:tcPr>
          <w:p w14:paraId="5C5C1B5C"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(SARS-CoV-2) Antigen Test Kit (Colloidal Gold) </w:t>
            </w:r>
          </w:p>
        </w:tc>
        <w:tc>
          <w:tcPr>
            <w:tcW w:w="3827" w:type="dxa"/>
            <w:vAlign w:val="center"/>
          </w:tcPr>
          <w:p w14:paraId="5C5C1B5D"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Anhui Deep Blue Medical Technology Co., Ltd </w:t>
            </w:r>
          </w:p>
        </w:tc>
      </w:tr>
      <w:tr w:rsidR="00835E66" w:rsidRPr="0095541A" w14:paraId="5C5C1B61" w14:textId="77777777" w:rsidTr="002D4FCB">
        <w:tblPrEx>
          <w:tblCellMar>
            <w:top w:w="35" w:type="dxa"/>
            <w:right w:w="8" w:type="dxa"/>
          </w:tblCellMar>
        </w:tblPrEx>
        <w:trPr>
          <w:trHeight w:val="528"/>
          <w:jc w:val="center"/>
        </w:trPr>
        <w:tc>
          <w:tcPr>
            <w:tcW w:w="5524" w:type="dxa"/>
            <w:vAlign w:val="center"/>
          </w:tcPr>
          <w:p w14:paraId="5C5C1B5F"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lastRenderedPageBreak/>
              <w:t xml:space="preserve">COVID-19 (SARS-CoV-2) Antigen Test Kit (Colloidal Gold) – Nasal swab </w:t>
            </w:r>
          </w:p>
        </w:tc>
        <w:tc>
          <w:tcPr>
            <w:tcW w:w="3827" w:type="dxa"/>
          </w:tcPr>
          <w:p w14:paraId="5C5C1B60"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Anhui Deep Blue Medical Technology Co., Ltd </w:t>
            </w:r>
          </w:p>
        </w:tc>
      </w:tr>
      <w:tr w:rsidR="00835E66" w:rsidRPr="0095541A" w14:paraId="5C5C1B64" w14:textId="77777777" w:rsidTr="002D4FCB">
        <w:tblPrEx>
          <w:tblCellMar>
            <w:top w:w="35" w:type="dxa"/>
            <w:right w:w="8" w:type="dxa"/>
          </w:tblCellMar>
        </w:tblPrEx>
        <w:trPr>
          <w:trHeight w:val="528"/>
          <w:jc w:val="center"/>
        </w:trPr>
        <w:tc>
          <w:tcPr>
            <w:tcW w:w="5524" w:type="dxa"/>
            <w:vAlign w:val="center"/>
          </w:tcPr>
          <w:p w14:paraId="5C5C1B62"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New Coronavirus (COVID-19) Antigen Rapid Test</w:t>
            </w:r>
          </w:p>
        </w:tc>
        <w:tc>
          <w:tcPr>
            <w:tcW w:w="3827" w:type="dxa"/>
          </w:tcPr>
          <w:p w14:paraId="5C5C1B63"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Anhui Formaster Biosci Co., Ltd</w:t>
            </w:r>
          </w:p>
        </w:tc>
      </w:tr>
      <w:tr w:rsidR="00835E66" w:rsidRPr="0095541A" w14:paraId="5C5C1B67" w14:textId="77777777" w:rsidTr="002D4FCB">
        <w:tblPrEx>
          <w:tblCellMar>
            <w:top w:w="35" w:type="dxa"/>
            <w:right w:w="8" w:type="dxa"/>
          </w:tblCellMar>
        </w:tblPrEx>
        <w:trPr>
          <w:trHeight w:val="310"/>
          <w:jc w:val="center"/>
        </w:trPr>
        <w:tc>
          <w:tcPr>
            <w:tcW w:w="5524" w:type="dxa"/>
            <w:vAlign w:val="center"/>
          </w:tcPr>
          <w:p w14:paraId="5C5C1B65"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mariPOC SARS-CoV-2 </w:t>
            </w:r>
          </w:p>
        </w:tc>
        <w:tc>
          <w:tcPr>
            <w:tcW w:w="3827" w:type="dxa"/>
          </w:tcPr>
          <w:p w14:paraId="5C5C1B66"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ArcDia International Ltd </w:t>
            </w:r>
          </w:p>
        </w:tc>
      </w:tr>
      <w:tr w:rsidR="00835E66" w:rsidRPr="0095541A" w14:paraId="5C5C1B6A" w14:textId="77777777" w:rsidTr="002D4FCB">
        <w:tblPrEx>
          <w:tblCellMar>
            <w:top w:w="35" w:type="dxa"/>
            <w:right w:w="8" w:type="dxa"/>
          </w:tblCellMar>
        </w:tblPrEx>
        <w:trPr>
          <w:trHeight w:val="385"/>
          <w:jc w:val="center"/>
        </w:trPr>
        <w:tc>
          <w:tcPr>
            <w:tcW w:w="5524" w:type="dxa"/>
            <w:vAlign w:val="center"/>
          </w:tcPr>
          <w:p w14:paraId="5C5C1B68"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mariPOC Respi+ </w:t>
            </w:r>
          </w:p>
        </w:tc>
        <w:tc>
          <w:tcPr>
            <w:tcW w:w="3827" w:type="dxa"/>
          </w:tcPr>
          <w:p w14:paraId="5C5C1B69"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ArcDia International Oy Ltd </w:t>
            </w:r>
          </w:p>
        </w:tc>
      </w:tr>
      <w:tr w:rsidR="00835E66" w:rsidRPr="0095541A" w14:paraId="5C5C1B6D" w14:textId="77777777" w:rsidTr="002D4FCB">
        <w:tblPrEx>
          <w:tblCellMar>
            <w:top w:w="35" w:type="dxa"/>
            <w:right w:w="8" w:type="dxa"/>
          </w:tblCellMar>
        </w:tblPrEx>
        <w:trPr>
          <w:trHeight w:val="378"/>
          <w:jc w:val="center"/>
        </w:trPr>
        <w:tc>
          <w:tcPr>
            <w:tcW w:w="5524" w:type="dxa"/>
            <w:vAlign w:val="center"/>
          </w:tcPr>
          <w:p w14:paraId="5C5C1B6B"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mariPOC Quick Flu+ </w:t>
            </w:r>
          </w:p>
        </w:tc>
        <w:tc>
          <w:tcPr>
            <w:tcW w:w="3827" w:type="dxa"/>
          </w:tcPr>
          <w:p w14:paraId="5C5C1B6C"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ArcDia International Oy Ltd </w:t>
            </w:r>
          </w:p>
        </w:tc>
      </w:tr>
      <w:tr w:rsidR="00835E66" w:rsidRPr="0095541A" w14:paraId="5C5C1B70" w14:textId="77777777" w:rsidTr="002D4FCB">
        <w:tblPrEx>
          <w:tblCellMar>
            <w:top w:w="35" w:type="dxa"/>
            <w:right w:w="8" w:type="dxa"/>
          </w:tblCellMar>
        </w:tblPrEx>
        <w:trPr>
          <w:trHeight w:val="384"/>
          <w:jc w:val="center"/>
        </w:trPr>
        <w:tc>
          <w:tcPr>
            <w:tcW w:w="5524" w:type="dxa"/>
            <w:vAlign w:val="center"/>
          </w:tcPr>
          <w:p w14:paraId="5C5C1B6E"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Artron COVID-19 Antigen Test </w:t>
            </w:r>
          </w:p>
        </w:tc>
        <w:tc>
          <w:tcPr>
            <w:tcW w:w="3827" w:type="dxa"/>
            <w:vAlign w:val="center"/>
          </w:tcPr>
          <w:p w14:paraId="5C5C1B6F"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Artron Laboratories Inc. </w:t>
            </w:r>
          </w:p>
        </w:tc>
      </w:tr>
      <w:tr w:rsidR="00835E66" w:rsidRPr="0095541A" w14:paraId="5C5C1B73" w14:textId="77777777" w:rsidTr="002D4FCB">
        <w:tblPrEx>
          <w:tblCellMar>
            <w:top w:w="35" w:type="dxa"/>
            <w:right w:w="8" w:type="dxa"/>
          </w:tblCellMar>
        </w:tblPrEx>
        <w:trPr>
          <w:trHeight w:val="234"/>
          <w:jc w:val="center"/>
        </w:trPr>
        <w:tc>
          <w:tcPr>
            <w:tcW w:w="5524" w:type="dxa"/>
            <w:vAlign w:val="center"/>
          </w:tcPr>
          <w:p w14:paraId="5C5C1B7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Asan Easy Test COVID-19 Ag </w:t>
            </w:r>
          </w:p>
        </w:tc>
        <w:tc>
          <w:tcPr>
            <w:tcW w:w="3827" w:type="dxa"/>
          </w:tcPr>
          <w:p w14:paraId="5C5C1B7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Asan Pharmaceutical Co., Ltd </w:t>
            </w:r>
          </w:p>
        </w:tc>
      </w:tr>
      <w:tr w:rsidR="00835E66" w:rsidRPr="0095541A" w14:paraId="5C5C1B76" w14:textId="77777777" w:rsidTr="002D4FCB">
        <w:tblPrEx>
          <w:tblCellMar>
            <w:top w:w="35" w:type="dxa"/>
            <w:right w:w="8" w:type="dxa"/>
          </w:tblCellMar>
        </w:tblPrEx>
        <w:trPr>
          <w:trHeight w:val="324"/>
          <w:jc w:val="center"/>
        </w:trPr>
        <w:tc>
          <w:tcPr>
            <w:tcW w:w="5524" w:type="dxa"/>
            <w:vAlign w:val="center"/>
          </w:tcPr>
          <w:p w14:paraId="5C5C1B7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ECOTEST COVID-19 Antigen Rapid Test Device </w:t>
            </w:r>
          </w:p>
        </w:tc>
        <w:tc>
          <w:tcPr>
            <w:tcW w:w="3827" w:type="dxa"/>
            <w:vAlign w:val="center"/>
          </w:tcPr>
          <w:p w14:paraId="5C5C1B75"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Assure Tech. (Hangzhou) Co., Ltd. </w:t>
            </w:r>
          </w:p>
        </w:tc>
      </w:tr>
      <w:tr w:rsidR="00835E66" w:rsidRPr="0095541A" w14:paraId="5C5C1B79" w14:textId="77777777" w:rsidTr="002D4FCB">
        <w:tblPrEx>
          <w:tblCellMar>
            <w:top w:w="35" w:type="dxa"/>
            <w:right w:w="8" w:type="dxa"/>
          </w:tblCellMar>
        </w:tblPrEx>
        <w:trPr>
          <w:trHeight w:val="230"/>
          <w:jc w:val="center"/>
        </w:trPr>
        <w:tc>
          <w:tcPr>
            <w:tcW w:w="5524" w:type="dxa"/>
            <w:vAlign w:val="center"/>
          </w:tcPr>
          <w:p w14:paraId="5C5C1B7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Ksmart® SARS-COV2 Antigen Rapid Test </w:t>
            </w:r>
          </w:p>
        </w:tc>
        <w:tc>
          <w:tcPr>
            <w:tcW w:w="3827" w:type="dxa"/>
            <w:vAlign w:val="center"/>
          </w:tcPr>
          <w:p w14:paraId="5C5C1B7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Avalun </w:t>
            </w:r>
          </w:p>
        </w:tc>
      </w:tr>
      <w:tr w:rsidR="00835E66" w:rsidRPr="0095541A" w14:paraId="5C5C1B7D" w14:textId="77777777" w:rsidTr="002D4FCB">
        <w:tblPrEx>
          <w:tblCellMar>
            <w:top w:w="35" w:type="dxa"/>
            <w:right w:w="8" w:type="dxa"/>
          </w:tblCellMar>
        </w:tblPrEx>
        <w:trPr>
          <w:trHeight w:val="458"/>
          <w:jc w:val="center"/>
        </w:trPr>
        <w:tc>
          <w:tcPr>
            <w:tcW w:w="5524" w:type="dxa"/>
            <w:vAlign w:val="center"/>
          </w:tcPr>
          <w:p w14:paraId="5C5C1B7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Rapid Test </w:t>
            </w:r>
          </w:p>
        </w:tc>
        <w:tc>
          <w:tcPr>
            <w:tcW w:w="3827" w:type="dxa"/>
          </w:tcPr>
          <w:p w14:paraId="5C5C1B7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AXIOM Gesellschaft für Diagnostica und </w:t>
            </w:r>
          </w:p>
          <w:p w14:paraId="5C5C1B7C"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Biochemica mbH </w:t>
            </w:r>
          </w:p>
        </w:tc>
      </w:tr>
      <w:tr w:rsidR="00835E66" w:rsidRPr="0095541A" w14:paraId="5C5C1B80" w14:textId="77777777" w:rsidTr="002D4FCB">
        <w:tblPrEx>
          <w:tblCellMar>
            <w:top w:w="35" w:type="dxa"/>
            <w:right w:w="8" w:type="dxa"/>
          </w:tblCellMar>
        </w:tblPrEx>
        <w:trPr>
          <w:trHeight w:val="530"/>
          <w:jc w:val="center"/>
        </w:trPr>
        <w:tc>
          <w:tcPr>
            <w:tcW w:w="5524" w:type="dxa"/>
            <w:vAlign w:val="center"/>
          </w:tcPr>
          <w:p w14:paraId="5C5C1B7E"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BD Veritor™ System for Rapid Detection of SARS-CoV-2 </w:t>
            </w:r>
          </w:p>
        </w:tc>
        <w:tc>
          <w:tcPr>
            <w:tcW w:w="3827" w:type="dxa"/>
            <w:vAlign w:val="center"/>
          </w:tcPr>
          <w:p w14:paraId="5C5C1B7F"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Becton Dickinson </w:t>
            </w:r>
          </w:p>
        </w:tc>
      </w:tr>
      <w:tr w:rsidR="00835E66" w:rsidRPr="0095541A" w14:paraId="5C5C1B83" w14:textId="77777777" w:rsidTr="002D4FCB">
        <w:tblPrEx>
          <w:tblCellMar>
            <w:top w:w="35" w:type="dxa"/>
            <w:right w:w="8" w:type="dxa"/>
          </w:tblCellMar>
        </w:tblPrEx>
        <w:trPr>
          <w:trHeight w:val="530"/>
          <w:jc w:val="center"/>
        </w:trPr>
        <w:tc>
          <w:tcPr>
            <w:tcW w:w="5524" w:type="dxa"/>
            <w:vAlign w:val="center"/>
          </w:tcPr>
          <w:p w14:paraId="5C5C1B81"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BD Kit for Rapid Detection of SARS-CoV-2</w:t>
            </w:r>
          </w:p>
        </w:tc>
        <w:tc>
          <w:tcPr>
            <w:tcW w:w="3827" w:type="dxa"/>
            <w:vAlign w:val="center"/>
          </w:tcPr>
          <w:p w14:paraId="5C5C1B82"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Becton Dickinson</w:t>
            </w:r>
          </w:p>
        </w:tc>
      </w:tr>
      <w:tr w:rsidR="00835E66" w:rsidRPr="0095541A" w14:paraId="5C5C1B86" w14:textId="77777777" w:rsidTr="002D4FCB">
        <w:tblPrEx>
          <w:tblCellMar>
            <w:top w:w="35" w:type="dxa"/>
            <w:right w:w="8" w:type="dxa"/>
          </w:tblCellMar>
        </w:tblPrEx>
        <w:trPr>
          <w:trHeight w:val="298"/>
          <w:jc w:val="center"/>
        </w:trPr>
        <w:tc>
          <w:tcPr>
            <w:tcW w:w="5524" w:type="dxa"/>
            <w:vAlign w:val="center"/>
          </w:tcPr>
          <w:p w14:paraId="5C5C1B8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Novel Coronavirus 2019nCoV Antigen Test (Colloidal Gold) </w:t>
            </w:r>
          </w:p>
        </w:tc>
        <w:tc>
          <w:tcPr>
            <w:tcW w:w="3827" w:type="dxa"/>
            <w:vAlign w:val="center"/>
          </w:tcPr>
          <w:p w14:paraId="5C5C1B85"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Beijing Hotgen Biotech Co., Ltd </w:t>
            </w:r>
          </w:p>
        </w:tc>
      </w:tr>
      <w:tr w:rsidR="00835E66" w:rsidRPr="0095541A" w14:paraId="5C5C1B89" w14:textId="77777777" w:rsidTr="002D4FCB">
        <w:tblPrEx>
          <w:tblCellMar>
            <w:top w:w="35" w:type="dxa"/>
            <w:right w:w="8" w:type="dxa"/>
          </w:tblCellMar>
        </w:tblPrEx>
        <w:trPr>
          <w:trHeight w:val="298"/>
          <w:jc w:val="center"/>
        </w:trPr>
        <w:tc>
          <w:tcPr>
            <w:tcW w:w="5524" w:type="dxa"/>
            <w:vAlign w:val="center"/>
          </w:tcPr>
          <w:p w14:paraId="5C5C1B87"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Coronavirus (2019-nCoV)-Antigentest</w:t>
            </w:r>
          </w:p>
        </w:tc>
        <w:tc>
          <w:tcPr>
            <w:tcW w:w="3827" w:type="dxa"/>
            <w:vAlign w:val="center"/>
          </w:tcPr>
          <w:p w14:paraId="5C5C1B88"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Beijing Hotgen Biotech Co., Ltd</w:t>
            </w:r>
          </w:p>
        </w:tc>
      </w:tr>
      <w:tr w:rsidR="00835E66" w:rsidRPr="0095541A" w14:paraId="5C5C1B8C" w14:textId="77777777" w:rsidTr="002D4FCB">
        <w:tblPrEx>
          <w:tblCellMar>
            <w:top w:w="35" w:type="dxa"/>
            <w:right w:w="8" w:type="dxa"/>
          </w:tblCellMar>
        </w:tblPrEx>
        <w:trPr>
          <w:trHeight w:val="298"/>
          <w:jc w:val="center"/>
        </w:trPr>
        <w:tc>
          <w:tcPr>
            <w:tcW w:w="5524" w:type="dxa"/>
            <w:vAlign w:val="center"/>
          </w:tcPr>
          <w:p w14:paraId="5C5C1B8A"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Novel Coronavirus (SARS-CoV-2) Antigen Rapid Test Kit</w:t>
            </w:r>
          </w:p>
        </w:tc>
        <w:tc>
          <w:tcPr>
            <w:tcW w:w="3827" w:type="dxa"/>
            <w:vAlign w:val="center"/>
          </w:tcPr>
          <w:p w14:paraId="5C5C1B8B"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Beijing Jinwofu Bioengineering Technology Co.,Ltd.</w:t>
            </w:r>
          </w:p>
        </w:tc>
      </w:tr>
      <w:tr w:rsidR="00835E66" w:rsidRPr="0095541A" w14:paraId="5C5C1B8F" w14:textId="77777777" w:rsidTr="002D4FCB">
        <w:tblPrEx>
          <w:tblCellMar>
            <w:top w:w="35" w:type="dxa"/>
            <w:right w:w="8" w:type="dxa"/>
          </w:tblCellMar>
        </w:tblPrEx>
        <w:trPr>
          <w:trHeight w:val="298"/>
          <w:jc w:val="center"/>
        </w:trPr>
        <w:tc>
          <w:tcPr>
            <w:tcW w:w="5524" w:type="dxa"/>
            <w:vAlign w:val="center"/>
          </w:tcPr>
          <w:p w14:paraId="5C5C1B8D"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COVID19 Antigen Rapid Test Kit</w:t>
            </w:r>
          </w:p>
        </w:tc>
        <w:tc>
          <w:tcPr>
            <w:tcW w:w="3827" w:type="dxa"/>
            <w:vAlign w:val="center"/>
          </w:tcPr>
          <w:p w14:paraId="5C5C1B8E"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Beijing Kewei Clinical Diagnostic Reagent Inc</w:t>
            </w:r>
          </w:p>
        </w:tc>
      </w:tr>
      <w:tr w:rsidR="00835E66" w:rsidRPr="0095541A" w14:paraId="5C5C1B92" w14:textId="77777777" w:rsidTr="002D4FCB">
        <w:tblPrEx>
          <w:tblCellMar>
            <w:top w:w="35" w:type="dxa"/>
            <w:right w:w="8" w:type="dxa"/>
          </w:tblCellMar>
        </w:tblPrEx>
        <w:trPr>
          <w:trHeight w:val="202"/>
          <w:jc w:val="center"/>
        </w:trPr>
        <w:tc>
          <w:tcPr>
            <w:tcW w:w="5524" w:type="dxa"/>
            <w:vAlign w:val="center"/>
          </w:tcPr>
          <w:p w14:paraId="5C5C1B90"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Kit </w:t>
            </w:r>
          </w:p>
        </w:tc>
        <w:tc>
          <w:tcPr>
            <w:tcW w:w="3827" w:type="dxa"/>
            <w:vAlign w:val="center"/>
          </w:tcPr>
          <w:p w14:paraId="5C5C1B91"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Beijing Lepu Medical Technology Co., Ltd </w:t>
            </w:r>
          </w:p>
        </w:tc>
      </w:tr>
      <w:tr w:rsidR="00835E66" w:rsidRPr="0095541A" w14:paraId="5C5C1B95" w14:textId="77777777" w:rsidTr="002D4FCB">
        <w:tblPrEx>
          <w:tblCellMar>
            <w:top w:w="35" w:type="dxa"/>
            <w:right w:w="8" w:type="dxa"/>
          </w:tblCellMar>
        </w:tblPrEx>
        <w:trPr>
          <w:trHeight w:val="202"/>
          <w:jc w:val="center"/>
        </w:trPr>
        <w:tc>
          <w:tcPr>
            <w:tcW w:w="5524" w:type="dxa"/>
            <w:vAlign w:val="center"/>
          </w:tcPr>
          <w:p w14:paraId="5C5C1B93"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COVID-19 Antigen Rapid Test</w:t>
            </w:r>
          </w:p>
        </w:tc>
        <w:tc>
          <w:tcPr>
            <w:tcW w:w="3827" w:type="dxa"/>
            <w:vAlign w:val="center"/>
          </w:tcPr>
          <w:p w14:paraId="5C5C1B94"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Beijing O&amp;D Biotech Co., Ltd</w:t>
            </w:r>
          </w:p>
        </w:tc>
      </w:tr>
      <w:tr w:rsidR="00835E66" w:rsidRPr="0095541A" w14:paraId="5C5C1B98" w14:textId="77777777" w:rsidTr="002D4FCB">
        <w:tblPrEx>
          <w:tblCellMar>
            <w:left w:w="0" w:type="dxa"/>
            <w:bottom w:w="5" w:type="dxa"/>
            <w:right w:w="8" w:type="dxa"/>
          </w:tblCellMar>
        </w:tblPrEx>
        <w:trPr>
          <w:trHeight w:val="246"/>
          <w:jc w:val="center"/>
        </w:trPr>
        <w:tc>
          <w:tcPr>
            <w:tcW w:w="5524" w:type="dxa"/>
            <w:vAlign w:val="center"/>
          </w:tcPr>
          <w:p w14:paraId="5C5C1B9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Wantai SARS-CoV-2 Ag Rapid Test (colloidal gold) </w:t>
            </w:r>
          </w:p>
        </w:tc>
        <w:tc>
          <w:tcPr>
            <w:tcW w:w="3827" w:type="dxa"/>
          </w:tcPr>
          <w:p w14:paraId="5C5C1B9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Beijing Wantai Biological Pharmacy Enterprise Co., Ltd </w:t>
            </w:r>
          </w:p>
        </w:tc>
      </w:tr>
      <w:tr w:rsidR="00835E66" w:rsidRPr="0095541A" w14:paraId="5C5C1B9B" w14:textId="77777777" w:rsidTr="002D4FCB">
        <w:tblPrEx>
          <w:tblCellMar>
            <w:left w:w="0" w:type="dxa"/>
            <w:bottom w:w="5" w:type="dxa"/>
            <w:right w:w="8" w:type="dxa"/>
          </w:tblCellMar>
        </w:tblPrEx>
        <w:trPr>
          <w:trHeight w:val="335"/>
          <w:jc w:val="center"/>
        </w:trPr>
        <w:tc>
          <w:tcPr>
            <w:tcW w:w="5524" w:type="dxa"/>
            <w:vAlign w:val="center"/>
          </w:tcPr>
          <w:p w14:paraId="5C5C1B99"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CoviGnost AG Test Device 1x20</w:t>
            </w:r>
          </w:p>
        </w:tc>
        <w:tc>
          <w:tcPr>
            <w:tcW w:w="3827" w:type="dxa"/>
            <w:vAlign w:val="center"/>
          </w:tcPr>
          <w:p w14:paraId="5C5C1B9A"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BioGnost Ltd</w:t>
            </w:r>
          </w:p>
        </w:tc>
      </w:tr>
      <w:tr w:rsidR="00835E66" w:rsidRPr="0095541A" w14:paraId="5C5C1B9E" w14:textId="77777777" w:rsidTr="002D4FCB">
        <w:tblPrEx>
          <w:tblCellMar>
            <w:left w:w="0" w:type="dxa"/>
            <w:bottom w:w="5" w:type="dxa"/>
            <w:right w:w="8" w:type="dxa"/>
          </w:tblCellMar>
        </w:tblPrEx>
        <w:trPr>
          <w:trHeight w:val="793"/>
          <w:jc w:val="center"/>
        </w:trPr>
        <w:tc>
          <w:tcPr>
            <w:tcW w:w="5524" w:type="dxa"/>
            <w:vAlign w:val="center"/>
          </w:tcPr>
          <w:p w14:paraId="5C5C1B9C"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SARS-CoV-2 Antigen Rapid Test Kit (Fluorescence Immunochromatography)</w:t>
            </w:r>
          </w:p>
        </w:tc>
        <w:tc>
          <w:tcPr>
            <w:tcW w:w="3827" w:type="dxa"/>
            <w:vAlign w:val="center"/>
          </w:tcPr>
          <w:p w14:paraId="5C5C1B9D" w14:textId="361BF7B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BIOHIT HealthCare (Hefei) Co., Ltd.</w:t>
            </w:r>
          </w:p>
        </w:tc>
      </w:tr>
      <w:tr w:rsidR="00835E66" w:rsidRPr="0095541A" w14:paraId="5C5C1BA1" w14:textId="77777777" w:rsidTr="002D4FCB">
        <w:tblPrEx>
          <w:tblCellMar>
            <w:left w:w="0" w:type="dxa"/>
            <w:bottom w:w="5" w:type="dxa"/>
            <w:right w:w="8" w:type="dxa"/>
          </w:tblCellMar>
        </w:tblPrEx>
        <w:trPr>
          <w:trHeight w:val="793"/>
          <w:jc w:val="center"/>
        </w:trPr>
        <w:tc>
          <w:tcPr>
            <w:tcW w:w="5524" w:type="dxa"/>
            <w:vAlign w:val="center"/>
          </w:tcPr>
          <w:p w14:paraId="5C5C1B9F"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 Antigen Rapid Test (Colloidal Gold Method)</w:t>
            </w:r>
          </w:p>
        </w:tc>
        <w:tc>
          <w:tcPr>
            <w:tcW w:w="3827" w:type="dxa"/>
            <w:vAlign w:val="center"/>
          </w:tcPr>
          <w:p w14:paraId="5C5C1BA0" w14:textId="69FAE7D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BIOHIT HealthCare (Hefei) Co., Ltd.</w:t>
            </w:r>
          </w:p>
        </w:tc>
      </w:tr>
      <w:tr w:rsidR="00835E66" w:rsidRPr="0095541A" w14:paraId="5C5C1BA4" w14:textId="77777777" w:rsidTr="002D4FCB">
        <w:tblPrEx>
          <w:tblCellMar>
            <w:left w:w="0" w:type="dxa"/>
            <w:bottom w:w="5" w:type="dxa"/>
            <w:right w:w="8" w:type="dxa"/>
          </w:tblCellMar>
        </w:tblPrEx>
        <w:trPr>
          <w:trHeight w:val="537"/>
          <w:jc w:val="center"/>
        </w:trPr>
        <w:tc>
          <w:tcPr>
            <w:tcW w:w="5524" w:type="dxa"/>
            <w:vAlign w:val="center"/>
          </w:tcPr>
          <w:p w14:paraId="5C5C1BA2"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lastRenderedPageBreak/>
              <w:t>SARS-CoV-2 Ag Rapid Test</w:t>
            </w:r>
          </w:p>
        </w:tc>
        <w:tc>
          <w:tcPr>
            <w:tcW w:w="3827" w:type="dxa"/>
            <w:vAlign w:val="center"/>
          </w:tcPr>
          <w:p w14:paraId="5C5C1BA3"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BioMaxima SA</w:t>
            </w:r>
          </w:p>
        </w:tc>
      </w:tr>
      <w:tr w:rsidR="00835E66" w:rsidRPr="0095541A" w14:paraId="5C5C1BA8" w14:textId="77777777" w:rsidTr="002D4FCB">
        <w:tblPrEx>
          <w:tblCellMar>
            <w:left w:w="0" w:type="dxa"/>
            <w:bottom w:w="5" w:type="dxa"/>
            <w:right w:w="8" w:type="dxa"/>
          </w:tblCellMar>
        </w:tblPrEx>
        <w:trPr>
          <w:trHeight w:val="793"/>
          <w:jc w:val="center"/>
        </w:trPr>
        <w:tc>
          <w:tcPr>
            <w:tcW w:w="5524" w:type="dxa"/>
            <w:vAlign w:val="center"/>
          </w:tcPr>
          <w:p w14:paraId="5C5C1BA5"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Biomerica COVID-19 Antigen Rapid Test </w:t>
            </w:r>
          </w:p>
          <w:p w14:paraId="5C5C1BA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(nasopharyngeal swab) </w:t>
            </w:r>
          </w:p>
        </w:tc>
        <w:tc>
          <w:tcPr>
            <w:tcW w:w="3827" w:type="dxa"/>
            <w:vAlign w:val="center"/>
          </w:tcPr>
          <w:p w14:paraId="5C5C1BA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Biomerica Inc. </w:t>
            </w:r>
          </w:p>
        </w:tc>
      </w:tr>
      <w:tr w:rsidR="00835E66" w:rsidRPr="0095541A" w14:paraId="5C5C1BAB" w14:textId="77777777" w:rsidTr="002D4FCB">
        <w:tblPrEx>
          <w:tblCellMar>
            <w:left w:w="0" w:type="dxa"/>
            <w:bottom w:w="5" w:type="dxa"/>
            <w:right w:w="8" w:type="dxa"/>
          </w:tblCellMar>
        </w:tblPrEx>
        <w:trPr>
          <w:trHeight w:val="382"/>
          <w:jc w:val="center"/>
        </w:trPr>
        <w:tc>
          <w:tcPr>
            <w:tcW w:w="5524" w:type="dxa"/>
            <w:vAlign w:val="center"/>
          </w:tcPr>
          <w:p w14:paraId="5C5C1BA9"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NowCheck COVID-19 Ag Test </w:t>
            </w:r>
          </w:p>
        </w:tc>
        <w:tc>
          <w:tcPr>
            <w:tcW w:w="3827" w:type="dxa"/>
            <w:vAlign w:val="center"/>
          </w:tcPr>
          <w:p w14:paraId="5C5C1BAA"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BIONOTE </w:t>
            </w:r>
          </w:p>
        </w:tc>
      </w:tr>
      <w:tr w:rsidR="00835E66" w:rsidRPr="0095541A" w14:paraId="5C5C1BAE" w14:textId="77777777" w:rsidTr="002D4FCB">
        <w:tblPrEx>
          <w:tblCellMar>
            <w:left w:w="0" w:type="dxa"/>
            <w:bottom w:w="5" w:type="dxa"/>
            <w:right w:w="8" w:type="dxa"/>
          </w:tblCellMar>
        </w:tblPrEx>
        <w:trPr>
          <w:trHeight w:val="374"/>
          <w:jc w:val="center"/>
        </w:trPr>
        <w:tc>
          <w:tcPr>
            <w:tcW w:w="5524" w:type="dxa"/>
            <w:vAlign w:val="center"/>
          </w:tcPr>
          <w:p w14:paraId="5C5C1BAC"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CORONAVIRUS AG RAPID TEST CASSETTE </w:t>
            </w:r>
          </w:p>
        </w:tc>
        <w:tc>
          <w:tcPr>
            <w:tcW w:w="3827" w:type="dxa"/>
            <w:vAlign w:val="center"/>
          </w:tcPr>
          <w:p w14:paraId="5C5C1BAD"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BIO-RAD </w:t>
            </w:r>
          </w:p>
        </w:tc>
      </w:tr>
      <w:tr w:rsidR="00835E66" w:rsidRPr="0095541A" w14:paraId="5C5C1BB1" w14:textId="77777777" w:rsidTr="002D4FCB">
        <w:tblPrEx>
          <w:tblCellMar>
            <w:left w:w="0" w:type="dxa"/>
            <w:bottom w:w="5" w:type="dxa"/>
            <w:right w:w="8" w:type="dxa"/>
          </w:tblCellMar>
        </w:tblPrEx>
        <w:trPr>
          <w:trHeight w:val="228"/>
          <w:jc w:val="center"/>
        </w:trPr>
        <w:tc>
          <w:tcPr>
            <w:tcW w:w="5524" w:type="dxa"/>
            <w:vAlign w:val="center"/>
          </w:tcPr>
          <w:p w14:paraId="5C5C1BAF"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COVID19Speed-Antigen Test BSD_0503</w:t>
            </w:r>
          </w:p>
        </w:tc>
        <w:tc>
          <w:tcPr>
            <w:tcW w:w="3827" w:type="dxa"/>
            <w:vAlign w:val="center"/>
          </w:tcPr>
          <w:p w14:paraId="5C5C1BB0"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BioSpeedia International</w:t>
            </w:r>
          </w:p>
        </w:tc>
      </w:tr>
      <w:tr w:rsidR="00835E66" w:rsidRPr="0095541A" w14:paraId="5C5C1BB4" w14:textId="77777777" w:rsidTr="002D4FCB">
        <w:tblPrEx>
          <w:tblCellMar>
            <w:left w:w="0" w:type="dxa"/>
            <w:bottom w:w="5" w:type="dxa"/>
            <w:right w:w="8" w:type="dxa"/>
          </w:tblCellMar>
        </w:tblPrEx>
        <w:trPr>
          <w:trHeight w:val="228"/>
          <w:jc w:val="center"/>
        </w:trPr>
        <w:tc>
          <w:tcPr>
            <w:tcW w:w="5524" w:type="dxa"/>
            <w:vAlign w:val="center"/>
          </w:tcPr>
          <w:p w14:paraId="5C5C1BB2"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BIOSYNEX COVID-19 Ag BSS </w:t>
            </w:r>
          </w:p>
        </w:tc>
        <w:tc>
          <w:tcPr>
            <w:tcW w:w="3827" w:type="dxa"/>
            <w:vAlign w:val="center"/>
          </w:tcPr>
          <w:p w14:paraId="5C5C1BB3"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BIOSYNEX S.A. </w:t>
            </w:r>
          </w:p>
        </w:tc>
      </w:tr>
      <w:tr w:rsidR="00835E66" w:rsidRPr="0095541A" w14:paraId="5C5C1BB7" w14:textId="77777777" w:rsidTr="002D4FCB">
        <w:tblPrEx>
          <w:tblCellMar>
            <w:top w:w="35" w:type="dxa"/>
            <w:right w:w="5" w:type="dxa"/>
          </w:tblCellMar>
        </w:tblPrEx>
        <w:trPr>
          <w:trHeight w:val="455"/>
          <w:jc w:val="center"/>
        </w:trPr>
        <w:tc>
          <w:tcPr>
            <w:tcW w:w="5524" w:type="dxa"/>
            <w:vAlign w:val="center"/>
          </w:tcPr>
          <w:p w14:paraId="5C5C1BB5"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BIOSYNEX COVID-19 Ag+ BSS </w:t>
            </w:r>
          </w:p>
        </w:tc>
        <w:tc>
          <w:tcPr>
            <w:tcW w:w="3827" w:type="dxa"/>
            <w:vAlign w:val="center"/>
          </w:tcPr>
          <w:p w14:paraId="5C5C1BB6"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BIOSYNEX SA </w:t>
            </w:r>
          </w:p>
        </w:tc>
      </w:tr>
      <w:tr w:rsidR="00835E66" w:rsidRPr="0095541A" w14:paraId="5C5C1BBA" w14:textId="77777777" w:rsidTr="002D4FCB">
        <w:tblPrEx>
          <w:tblCellMar>
            <w:top w:w="35" w:type="dxa"/>
            <w:right w:w="5" w:type="dxa"/>
          </w:tblCellMar>
        </w:tblPrEx>
        <w:trPr>
          <w:trHeight w:val="518"/>
          <w:jc w:val="center"/>
        </w:trPr>
        <w:tc>
          <w:tcPr>
            <w:tcW w:w="5524" w:type="dxa"/>
            <w:vAlign w:val="center"/>
          </w:tcPr>
          <w:p w14:paraId="5C5C1BB8"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Test Kit (colloidal gold method) </w:t>
            </w:r>
          </w:p>
        </w:tc>
        <w:tc>
          <w:tcPr>
            <w:tcW w:w="3827" w:type="dxa"/>
            <w:vAlign w:val="center"/>
          </w:tcPr>
          <w:p w14:paraId="5C5C1BB9"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BIOTEKE CORPORATION (WUXI) CO., LTD </w:t>
            </w:r>
          </w:p>
        </w:tc>
      </w:tr>
      <w:tr w:rsidR="00835E66" w:rsidRPr="0095541A" w14:paraId="5C5C1BBD" w14:textId="77777777" w:rsidTr="002D4FCB">
        <w:tblPrEx>
          <w:tblCellMar>
            <w:top w:w="35" w:type="dxa"/>
            <w:right w:w="5" w:type="dxa"/>
          </w:tblCellMar>
        </w:tblPrEx>
        <w:trPr>
          <w:trHeight w:val="518"/>
          <w:jc w:val="center"/>
        </w:trPr>
        <w:tc>
          <w:tcPr>
            <w:tcW w:w="5524" w:type="dxa"/>
            <w:vAlign w:val="center"/>
          </w:tcPr>
          <w:p w14:paraId="5C5C1BBB"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biotical SARS-CoV-2 Ag Card</w:t>
            </w:r>
          </w:p>
        </w:tc>
        <w:tc>
          <w:tcPr>
            <w:tcW w:w="3827" w:type="dxa"/>
            <w:vAlign w:val="center"/>
          </w:tcPr>
          <w:p w14:paraId="5C5C1BBC"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Biotical Health S.L.U.BIOTICAL HEALTH S.L.U</w:t>
            </w:r>
          </w:p>
        </w:tc>
      </w:tr>
      <w:tr w:rsidR="00835E66" w:rsidRPr="0095541A" w14:paraId="5C5C1BC0" w14:textId="77777777" w:rsidTr="002D4FCB">
        <w:tblPrEx>
          <w:tblCellMar>
            <w:top w:w="35" w:type="dxa"/>
            <w:right w:w="5" w:type="dxa"/>
          </w:tblCellMar>
        </w:tblPrEx>
        <w:trPr>
          <w:trHeight w:val="442"/>
          <w:jc w:val="center"/>
        </w:trPr>
        <w:tc>
          <w:tcPr>
            <w:tcW w:w="5524" w:type="dxa"/>
            <w:vAlign w:val="center"/>
          </w:tcPr>
          <w:p w14:paraId="5C5C1BBE"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AFIAS COVID-19 Ag</w:t>
            </w:r>
          </w:p>
        </w:tc>
        <w:tc>
          <w:tcPr>
            <w:tcW w:w="3827" w:type="dxa"/>
            <w:vAlign w:val="center"/>
          </w:tcPr>
          <w:p w14:paraId="5C5C1BBF"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Boditech Med Inc</w:t>
            </w:r>
          </w:p>
        </w:tc>
      </w:tr>
      <w:tr w:rsidR="00835E66" w:rsidRPr="0095541A" w14:paraId="5C5C1BC3" w14:textId="77777777" w:rsidTr="002D4FCB">
        <w:tblPrEx>
          <w:tblCellMar>
            <w:top w:w="35" w:type="dxa"/>
            <w:right w:w="5" w:type="dxa"/>
          </w:tblCellMar>
        </w:tblPrEx>
        <w:trPr>
          <w:trHeight w:val="442"/>
          <w:jc w:val="center"/>
        </w:trPr>
        <w:tc>
          <w:tcPr>
            <w:tcW w:w="5524" w:type="dxa"/>
            <w:vAlign w:val="center"/>
          </w:tcPr>
          <w:p w14:paraId="5C5C1BC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Rapid Response COVID-19 Antigen Rapid Test  </w:t>
            </w:r>
          </w:p>
        </w:tc>
        <w:tc>
          <w:tcPr>
            <w:tcW w:w="3827" w:type="dxa"/>
            <w:vAlign w:val="center"/>
          </w:tcPr>
          <w:p w14:paraId="5C5C1BC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BTNX Inc </w:t>
            </w:r>
          </w:p>
        </w:tc>
      </w:tr>
      <w:tr w:rsidR="00835E66" w:rsidRPr="0095541A" w14:paraId="5C5C1BC6" w14:textId="77777777" w:rsidTr="002D4FCB">
        <w:tblPrEx>
          <w:tblCellMar>
            <w:top w:w="35" w:type="dxa"/>
            <w:right w:w="5" w:type="dxa"/>
          </w:tblCellMar>
        </w:tblPrEx>
        <w:trPr>
          <w:trHeight w:val="250"/>
          <w:jc w:val="center"/>
        </w:trPr>
        <w:tc>
          <w:tcPr>
            <w:tcW w:w="5524" w:type="dxa"/>
            <w:vAlign w:val="center"/>
          </w:tcPr>
          <w:p w14:paraId="5C5C1BC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CerTest SARS-CoV-2 Card test </w:t>
            </w:r>
          </w:p>
        </w:tc>
        <w:tc>
          <w:tcPr>
            <w:tcW w:w="3827" w:type="dxa"/>
            <w:vAlign w:val="center"/>
          </w:tcPr>
          <w:p w14:paraId="5C5C1BC5"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CerTest Biotec </w:t>
            </w:r>
          </w:p>
        </w:tc>
      </w:tr>
      <w:tr w:rsidR="00835E66" w:rsidRPr="0095541A" w14:paraId="5C5C1BC9" w14:textId="77777777" w:rsidTr="002D4FCB">
        <w:tblPrEx>
          <w:tblCellMar>
            <w:top w:w="35" w:type="dxa"/>
            <w:right w:w="5" w:type="dxa"/>
          </w:tblCellMar>
        </w:tblPrEx>
        <w:trPr>
          <w:trHeight w:val="326"/>
          <w:jc w:val="center"/>
        </w:trPr>
        <w:tc>
          <w:tcPr>
            <w:tcW w:w="5524" w:type="dxa"/>
            <w:vAlign w:val="center"/>
          </w:tcPr>
          <w:p w14:paraId="5C5C1BC7"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CHECK UP SARS-COV-2 NASAL ANTIGEN RAPID TEST</w:t>
            </w:r>
          </w:p>
        </w:tc>
        <w:tc>
          <w:tcPr>
            <w:tcW w:w="3827" w:type="dxa"/>
            <w:vAlign w:val="center"/>
          </w:tcPr>
          <w:p w14:paraId="5C5C1BC8"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Cesna Biyoteknoloji Araştırma Geliştirme Laboratuvar Sist.İnş.Müh.Dan.San.Tic.Ltd.Şti</w:t>
            </w:r>
          </w:p>
        </w:tc>
      </w:tr>
      <w:tr w:rsidR="00835E66" w:rsidRPr="0095541A" w14:paraId="5C5C1BCC" w14:textId="77777777" w:rsidTr="002D4FCB">
        <w:tblPrEx>
          <w:tblCellMar>
            <w:top w:w="35" w:type="dxa"/>
            <w:right w:w="5" w:type="dxa"/>
          </w:tblCellMar>
        </w:tblPrEx>
        <w:trPr>
          <w:trHeight w:val="326"/>
          <w:jc w:val="center"/>
        </w:trPr>
        <w:tc>
          <w:tcPr>
            <w:tcW w:w="5524" w:type="dxa"/>
            <w:vAlign w:val="center"/>
          </w:tcPr>
          <w:p w14:paraId="5C5C1BCA"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CHECK UP SARS-COV-2 NASOPHARYNGEAL RAPID ANTIGEN TEST</w:t>
            </w:r>
          </w:p>
        </w:tc>
        <w:tc>
          <w:tcPr>
            <w:tcW w:w="3827" w:type="dxa"/>
            <w:vAlign w:val="center"/>
          </w:tcPr>
          <w:p w14:paraId="5C5C1BCB"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Cesna Biyoteknoloji Araştırma Geliştirme Laboratuvar Sist.İnş.Müh.Dan.San.Tic.Ltd.Şti</w:t>
            </w:r>
          </w:p>
        </w:tc>
      </w:tr>
      <w:tr w:rsidR="00835E66" w:rsidRPr="0095541A" w14:paraId="5C5C1BCF" w14:textId="77777777" w:rsidTr="002D4FCB">
        <w:tblPrEx>
          <w:tblCellMar>
            <w:top w:w="35" w:type="dxa"/>
            <w:right w:w="5" w:type="dxa"/>
          </w:tblCellMar>
        </w:tblPrEx>
        <w:trPr>
          <w:trHeight w:val="326"/>
          <w:jc w:val="center"/>
        </w:trPr>
        <w:tc>
          <w:tcPr>
            <w:tcW w:w="5524" w:type="dxa"/>
            <w:vAlign w:val="center"/>
          </w:tcPr>
          <w:p w14:paraId="5C5C1BCD"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CHIL COVID-19 Antigen Rapid Test (Nasopharyngeal / Oropharyngeal SwabCasette)</w:t>
            </w:r>
          </w:p>
        </w:tc>
        <w:tc>
          <w:tcPr>
            <w:tcW w:w="3827" w:type="dxa"/>
            <w:vAlign w:val="center"/>
          </w:tcPr>
          <w:p w14:paraId="5C5C1BCE"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Chil Tıbbi Malzeme Sanayi ve Ticaret Limited Şirketi</w:t>
            </w:r>
          </w:p>
        </w:tc>
      </w:tr>
      <w:tr w:rsidR="00835E66" w:rsidRPr="0095541A" w14:paraId="5C5C1BD2" w14:textId="77777777" w:rsidTr="002D4FCB">
        <w:tblPrEx>
          <w:tblCellMar>
            <w:top w:w="35" w:type="dxa"/>
            <w:right w:w="5" w:type="dxa"/>
          </w:tblCellMar>
        </w:tblPrEx>
        <w:trPr>
          <w:trHeight w:val="326"/>
          <w:jc w:val="center"/>
        </w:trPr>
        <w:tc>
          <w:tcPr>
            <w:tcW w:w="5524" w:type="dxa"/>
            <w:vAlign w:val="center"/>
          </w:tcPr>
          <w:p w14:paraId="5C5C1BD0"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2019-nCoV Antigen Test Kit</w:t>
            </w:r>
          </w:p>
        </w:tc>
        <w:tc>
          <w:tcPr>
            <w:tcW w:w="3827" w:type="dxa"/>
            <w:vAlign w:val="center"/>
          </w:tcPr>
          <w:p w14:paraId="5C5C1BD1"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Chongqing M&amp;D Biotechnology Co. Ltd</w:t>
            </w:r>
          </w:p>
        </w:tc>
      </w:tr>
      <w:tr w:rsidR="00835E66" w:rsidRPr="0095541A" w14:paraId="5C5C1BD5" w14:textId="77777777" w:rsidTr="002D4FCB">
        <w:tblPrEx>
          <w:tblCellMar>
            <w:top w:w="35" w:type="dxa"/>
            <w:right w:w="5" w:type="dxa"/>
          </w:tblCellMar>
        </w:tblPrEx>
        <w:trPr>
          <w:trHeight w:val="326"/>
          <w:jc w:val="center"/>
        </w:trPr>
        <w:tc>
          <w:tcPr>
            <w:tcW w:w="5524" w:type="dxa"/>
            <w:vAlign w:val="center"/>
          </w:tcPr>
          <w:p w14:paraId="5C5C1BD3"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Coretests COVID-19 Ag Test </w:t>
            </w:r>
          </w:p>
        </w:tc>
        <w:tc>
          <w:tcPr>
            <w:tcW w:w="3827" w:type="dxa"/>
            <w:vAlign w:val="center"/>
          </w:tcPr>
          <w:p w14:paraId="5C5C1BD4"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Core Technology Co., Ltd </w:t>
            </w:r>
          </w:p>
        </w:tc>
      </w:tr>
      <w:tr w:rsidR="00835E66" w:rsidRPr="0095541A" w14:paraId="5C5C1BD8" w14:textId="77777777" w:rsidTr="002D4FCB">
        <w:tblPrEx>
          <w:tblCellMar>
            <w:top w:w="35" w:type="dxa"/>
            <w:right w:w="5" w:type="dxa"/>
          </w:tblCellMar>
        </w:tblPrEx>
        <w:trPr>
          <w:trHeight w:val="373"/>
          <w:jc w:val="center"/>
        </w:trPr>
        <w:tc>
          <w:tcPr>
            <w:tcW w:w="5524" w:type="dxa"/>
            <w:vAlign w:val="center"/>
          </w:tcPr>
          <w:p w14:paraId="5C5C1BD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OnSite COVID-19 Ag Rapid Test </w:t>
            </w:r>
          </w:p>
        </w:tc>
        <w:tc>
          <w:tcPr>
            <w:tcW w:w="3827" w:type="dxa"/>
            <w:vAlign w:val="center"/>
          </w:tcPr>
          <w:p w14:paraId="5C5C1BD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CTK Biotech, Inc </w:t>
            </w:r>
          </w:p>
        </w:tc>
      </w:tr>
      <w:tr w:rsidR="00835E66" w:rsidRPr="0095541A" w14:paraId="5C5C1BDB" w14:textId="77777777" w:rsidTr="002D4FCB">
        <w:tblPrEx>
          <w:tblCellMar>
            <w:top w:w="35" w:type="dxa"/>
            <w:right w:w="5" w:type="dxa"/>
          </w:tblCellMar>
        </w:tblPrEx>
        <w:trPr>
          <w:trHeight w:val="595"/>
          <w:jc w:val="center"/>
        </w:trPr>
        <w:tc>
          <w:tcPr>
            <w:tcW w:w="5524" w:type="dxa"/>
          </w:tcPr>
          <w:p w14:paraId="5C5C1BD9"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Test Rapid Covid-19 Antigen (tampon nazofaringian) </w:t>
            </w:r>
          </w:p>
        </w:tc>
        <w:tc>
          <w:tcPr>
            <w:tcW w:w="3827" w:type="dxa"/>
            <w:vAlign w:val="center"/>
          </w:tcPr>
          <w:p w14:paraId="5C5C1BDA"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DDS DIAGNOSTIC </w:t>
            </w:r>
          </w:p>
        </w:tc>
      </w:tr>
      <w:tr w:rsidR="00835E66" w:rsidRPr="0095541A" w14:paraId="5C5C1BDE" w14:textId="77777777" w:rsidTr="002D4FCB">
        <w:tblPrEx>
          <w:tblCellMar>
            <w:top w:w="35" w:type="dxa"/>
            <w:right w:w="7" w:type="dxa"/>
          </w:tblCellMar>
        </w:tblPrEx>
        <w:trPr>
          <w:trHeight w:val="450"/>
          <w:jc w:val="center"/>
        </w:trPr>
        <w:tc>
          <w:tcPr>
            <w:tcW w:w="5524" w:type="dxa"/>
            <w:vAlign w:val="center"/>
          </w:tcPr>
          <w:p w14:paraId="5C5C1BDC"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COVID-19 Antigen Detection Kit</w:t>
            </w:r>
          </w:p>
        </w:tc>
        <w:tc>
          <w:tcPr>
            <w:tcW w:w="3827" w:type="dxa"/>
            <w:vAlign w:val="center"/>
          </w:tcPr>
          <w:p w14:paraId="5C5C1BDD"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DNA Diagnostic</w:t>
            </w:r>
          </w:p>
        </w:tc>
      </w:tr>
      <w:tr w:rsidR="00835E66" w:rsidRPr="0095541A" w14:paraId="5C5C1BE1" w14:textId="77777777" w:rsidTr="002D4FCB">
        <w:tblPrEx>
          <w:tblCellMar>
            <w:top w:w="35" w:type="dxa"/>
            <w:right w:w="7" w:type="dxa"/>
          </w:tblCellMar>
        </w:tblPrEx>
        <w:trPr>
          <w:trHeight w:val="450"/>
          <w:jc w:val="center"/>
        </w:trPr>
        <w:tc>
          <w:tcPr>
            <w:tcW w:w="5524" w:type="dxa"/>
            <w:vAlign w:val="center"/>
          </w:tcPr>
          <w:p w14:paraId="5C5C1BDF"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Dräger Antigen Test SARS-CoV-2</w:t>
            </w:r>
          </w:p>
        </w:tc>
        <w:tc>
          <w:tcPr>
            <w:tcW w:w="3827" w:type="dxa"/>
            <w:vAlign w:val="center"/>
          </w:tcPr>
          <w:p w14:paraId="5C5C1BE0"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Dräger Safety AG &amp; Co. KGaA</w:t>
            </w:r>
          </w:p>
        </w:tc>
      </w:tr>
      <w:tr w:rsidR="00835E66" w:rsidRPr="0095541A" w14:paraId="5C5C1BE4" w14:textId="77777777" w:rsidTr="002D4FCB">
        <w:tblPrEx>
          <w:tblCellMar>
            <w:top w:w="35" w:type="dxa"/>
            <w:right w:w="7" w:type="dxa"/>
          </w:tblCellMar>
        </w:tblPrEx>
        <w:trPr>
          <w:trHeight w:val="450"/>
          <w:jc w:val="center"/>
        </w:trPr>
        <w:tc>
          <w:tcPr>
            <w:tcW w:w="5524" w:type="dxa"/>
            <w:vAlign w:val="center"/>
          </w:tcPr>
          <w:p w14:paraId="5C5C1BE2"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Dynamiker SARS-CoV-2 Ag Rapid Test</w:t>
            </w:r>
          </w:p>
        </w:tc>
        <w:tc>
          <w:tcPr>
            <w:tcW w:w="3827" w:type="dxa"/>
            <w:vAlign w:val="center"/>
          </w:tcPr>
          <w:p w14:paraId="5C5C1BE3"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Dynamiker Biotechnolgy(Tianjin) Co., Ltd.</w:t>
            </w:r>
          </w:p>
        </w:tc>
      </w:tr>
      <w:tr w:rsidR="00835E66" w:rsidRPr="0095541A" w14:paraId="5C5C1BE8" w14:textId="77777777" w:rsidTr="002D4FCB">
        <w:tblPrEx>
          <w:tblCellMar>
            <w:top w:w="35" w:type="dxa"/>
            <w:right w:w="7" w:type="dxa"/>
          </w:tblCellMar>
        </w:tblPrEx>
        <w:trPr>
          <w:trHeight w:val="382"/>
          <w:jc w:val="center"/>
        </w:trPr>
        <w:tc>
          <w:tcPr>
            <w:tcW w:w="5524" w:type="dxa"/>
            <w:vAlign w:val="center"/>
          </w:tcPr>
          <w:p w14:paraId="5C5C1BE5"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Edinburgh Genetics ActivXpress+ COVID-19 </w:t>
            </w:r>
          </w:p>
          <w:p w14:paraId="5C5C1BE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lastRenderedPageBreak/>
              <w:t xml:space="preserve">Antigen Complete Testing Kit </w:t>
            </w:r>
          </w:p>
        </w:tc>
        <w:tc>
          <w:tcPr>
            <w:tcW w:w="3827" w:type="dxa"/>
            <w:vAlign w:val="center"/>
          </w:tcPr>
          <w:p w14:paraId="5C5C1BE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lastRenderedPageBreak/>
              <w:t xml:space="preserve">Edinburgh Genetics Limited </w:t>
            </w:r>
          </w:p>
        </w:tc>
      </w:tr>
      <w:tr w:rsidR="00835E66" w:rsidRPr="0095541A" w14:paraId="5C5C1BEB" w14:textId="77777777" w:rsidTr="002D4FCB">
        <w:tblPrEx>
          <w:tblCellMar>
            <w:top w:w="35" w:type="dxa"/>
            <w:right w:w="7" w:type="dxa"/>
          </w:tblCellMar>
        </w:tblPrEx>
        <w:trPr>
          <w:trHeight w:val="447"/>
          <w:jc w:val="center"/>
        </w:trPr>
        <w:tc>
          <w:tcPr>
            <w:tcW w:w="5524" w:type="dxa"/>
            <w:vAlign w:val="center"/>
          </w:tcPr>
          <w:p w14:paraId="5C5C1BE9"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EBS SARS-CoV-2 Ag Rapid Test </w:t>
            </w:r>
          </w:p>
        </w:tc>
        <w:tc>
          <w:tcPr>
            <w:tcW w:w="3827" w:type="dxa"/>
            <w:vAlign w:val="center"/>
          </w:tcPr>
          <w:p w14:paraId="5C5C1BEA"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Eurobio Scientific </w:t>
            </w:r>
          </w:p>
        </w:tc>
      </w:tr>
      <w:tr w:rsidR="00835E66" w:rsidRPr="0095541A" w14:paraId="5C5C1BEE" w14:textId="77777777" w:rsidTr="002D4FCB">
        <w:tblPrEx>
          <w:tblCellMar>
            <w:top w:w="35" w:type="dxa"/>
            <w:right w:w="7" w:type="dxa"/>
          </w:tblCellMar>
        </w:tblPrEx>
        <w:trPr>
          <w:trHeight w:val="384"/>
          <w:jc w:val="center"/>
        </w:trPr>
        <w:tc>
          <w:tcPr>
            <w:tcW w:w="5524" w:type="dxa"/>
            <w:vAlign w:val="center"/>
          </w:tcPr>
          <w:p w14:paraId="5C5C1BEC"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ESPLINE SARS-CoV-2 </w:t>
            </w:r>
          </w:p>
        </w:tc>
        <w:tc>
          <w:tcPr>
            <w:tcW w:w="3827" w:type="dxa"/>
            <w:vAlign w:val="center"/>
          </w:tcPr>
          <w:p w14:paraId="5C5C1BED"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Fujirebio  </w:t>
            </w:r>
          </w:p>
        </w:tc>
      </w:tr>
      <w:tr w:rsidR="00835E66" w:rsidRPr="0095541A" w14:paraId="5C5C1BF1" w14:textId="77777777" w:rsidTr="002D4FCB">
        <w:tblPrEx>
          <w:tblCellMar>
            <w:top w:w="35" w:type="dxa"/>
            <w:right w:w="7" w:type="dxa"/>
          </w:tblCellMar>
        </w:tblPrEx>
        <w:trPr>
          <w:trHeight w:val="384"/>
          <w:jc w:val="center"/>
        </w:trPr>
        <w:tc>
          <w:tcPr>
            <w:tcW w:w="5524" w:type="dxa"/>
            <w:vAlign w:val="center"/>
          </w:tcPr>
          <w:p w14:paraId="5C5C1BEF"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GA CoV-2 Antigen Rapid Test</w:t>
            </w:r>
          </w:p>
        </w:tc>
        <w:tc>
          <w:tcPr>
            <w:tcW w:w="3827" w:type="dxa"/>
            <w:vAlign w:val="center"/>
          </w:tcPr>
          <w:p w14:paraId="5C5C1BF0"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GA Generic Assays GmbH</w:t>
            </w:r>
          </w:p>
        </w:tc>
      </w:tr>
      <w:tr w:rsidR="00835E66" w:rsidRPr="0095541A" w14:paraId="5C5C1BF4" w14:textId="77777777" w:rsidTr="002D4FCB">
        <w:tblPrEx>
          <w:tblCellMar>
            <w:top w:w="35" w:type="dxa"/>
            <w:right w:w="7" w:type="dxa"/>
          </w:tblCellMar>
        </w:tblPrEx>
        <w:trPr>
          <w:trHeight w:val="234"/>
          <w:jc w:val="center"/>
        </w:trPr>
        <w:tc>
          <w:tcPr>
            <w:tcW w:w="5524" w:type="dxa"/>
            <w:vAlign w:val="center"/>
          </w:tcPr>
          <w:p w14:paraId="5C5C1BF2"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Virusee® SARS-CoV-2 Antigen Rapid Test (Colloidal Gold)</w:t>
            </w:r>
          </w:p>
        </w:tc>
        <w:tc>
          <w:tcPr>
            <w:tcW w:w="3827" w:type="dxa"/>
            <w:vAlign w:val="center"/>
          </w:tcPr>
          <w:p w14:paraId="5C5C1BF3"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Genobio Pharmaceutical Co., Ltd.</w:t>
            </w:r>
          </w:p>
        </w:tc>
      </w:tr>
      <w:tr w:rsidR="00835E66" w:rsidRPr="0095541A" w14:paraId="5C5C1BF7" w14:textId="77777777" w:rsidTr="002D4FCB">
        <w:tblPrEx>
          <w:tblCellMar>
            <w:top w:w="35" w:type="dxa"/>
            <w:right w:w="7" w:type="dxa"/>
          </w:tblCellMar>
        </w:tblPrEx>
        <w:trPr>
          <w:trHeight w:val="309"/>
          <w:jc w:val="center"/>
        </w:trPr>
        <w:tc>
          <w:tcPr>
            <w:tcW w:w="5524" w:type="dxa"/>
            <w:vAlign w:val="center"/>
          </w:tcPr>
          <w:p w14:paraId="5C5C1BF5"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Test Kit (Colloidal Gold) </w:t>
            </w:r>
          </w:p>
        </w:tc>
        <w:tc>
          <w:tcPr>
            <w:tcW w:w="3827" w:type="dxa"/>
            <w:vAlign w:val="center"/>
          </w:tcPr>
          <w:p w14:paraId="5C5C1BF6"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Genrui Biotech Inc </w:t>
            </w:r>
          </w:p>
        </w:tc>
      </w:tr>
      <w:tr w:rsidR="00835E66" w:rsidRPr="0095541A" w14:paraId="5C5C1BFA" w14:textId="77777777" w:rsidTr="002D4FCB">
        <w:tblPrEx>
          <w:tblCellMar>
            <w:top w:w="35" w:type="dxa"/>
            <w:right w:w="7" w:type="dxa"/>
          </w:tblCellMar>
        </w:tblPrEx>
        <w:trPr>
          <w:trHeight w:val="386"/>
          <w:jc w:val="center"/>
        </w:trPr>
        <w:tc>
          <w:tcPr>
            <w:tcW w:w="5524" w:type="dxa"/>
            <w:vAlign w:val="center"/>
          </w:tcPr>
          <w:p w14:paraId="5C5C1BF8"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GenSure COVID-19 Antigen Rapid Test Kit </w:t>
            </w:r>
          </w:p>
        </w:tc>
        <w:tc>
          <w:tcPr>
            <w:tcW w:w="3827" w:type="dxa"/>
            <w:vAlign w:val="center"/>
          </w:tcPr>
          <w:p w14:paraId="5C5C1BF9"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GenSure Biotech Inc </w:t>
            </w:r>
          </w:p>
        </w:tc>
      </w:tr>
      <w:tr w:rsidR="00835E66" w:rsidRPr="0095541A" w14:paraId="5C5C1BFD" w14:textId="77777777" w:rsidTr="002D4FCB">
        <w:tblPrEx>
          <w:tblCellMar>
            <w:top w:w="35" w:type="dxa"/>
            <w:right w:w="8" w:type="dxa"/>
          </w:tblCellMar>
        </w:tblPrEx>
        <w:trPr>
          <w:trHeight w:val="368"/>
          <w:jc w:val="center"/>
        </w:trPr>
        <w:tc>
          <w:tcPr>
            <w:tcW w:w="5524" w:type="dxa"/>
            <w:vAlign w:val="center"/>
          </w:tcPr>
          <w:p w14:paraId="5C5C1BFB"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 SARS-CoV-2 Antigen (Colloidal Gold)</w:t>
            </w:r>
          </w:p>
        </w:tc>
        <w:tc>
          <w:tcPr>
            <w:tcW w:w="3827" w:type="dxa"/>
          </w:tcPr>
          <w:p w14:paraId="5C5C1BFC"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Getein Biotech, Inc </w:t>
            </w:r>
          </w:p>
        </w:tc>
      </w:tr>
      <w:tr w:rsidR="00835E66" w:rsidRPr="0095541A" w14:paraId="5C5C1C00" w14:textId="77777777" w:rsidTr="002D4FCB">
        <w:tblPrEx>
          <w:tblCellMar>
            <w:top w:w="35" w:type="dxa"/>
            <w:right w:w="8" w:type="dxa"/>
          </w:tblCellMar>
        </w:tblPrEx>
        <w:trPr>
          <w:trHeight w:val="525"/>
          <w:jc w:val="center"/>
        </w:trPr>
        <w:tc>
          <w:tcPr>
            <w:tcW w:w="5524" w:type="dxa"/>
            <w:vAlign w:val="center"/>
          </w:tcPr>
          <w:p w14:paraId="5C5C1BFE"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 One Step Test for SARSCoV-2 Antigen (Colloidal Gold)</w:t>
            </w:r>
          </w:p>
        </w:tc>
        <w:tc>
          <w:tcPr>
            <w:tcW w:w="3827" w:type="dxa"/>
            <w:vAlign w:val="center"/>
          </w:tcPr>
          <w:p w14:paraId="5C5C1BFF"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Getein Biotech, Inc. </w:t>
            </w:r>
          </w:p>
        </w:tc>
      </w:tr>
      <w:tr w:rsidR="00835E66" w:rsidRPr="0095541A" w14:paraId="5C5C1C03" w14:textId="77777777" w:rsidTr="002D4FCB">
        <w:tblPrEx>
          <w:tblCellMar>
            <w:top w:w="35" w:type="dxa"/>
            <w:right w:w="8" w:type="dxa"/>
          </w:tblCellMar>
        </w:tblPrEx>
        <w:trPr>
          <w:trHeight w:val="525"/>
          <w:jc w:val="center"/>
        </w:trPr>
        <w:tc>
          <w:tcPr>
            <w:tcW w:w="5524" w:type="dxa"/>
            <w:vAlign w:val="center"/>
          </w:tcPr>
          <w:p w14:paraId="5C5C1C01"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Novel Coronavirus (2019- nCoV) Antigen Test Kit (Colloidal gold immunochromatography)</w:t>
            </w:r>
          </w:p>
        </w:tc>
        <w:tc>
          <w:tcPr>
            <w:tcW w:w="3827" w:type="dxa"/>
            <w:vAlign w:val="center"/>
          </w:tcPr>
          <w:p w14:paraId="5C5C1C02"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Glallergen CO., LTD</w:t>
            </w:r>
          </w:p>
        </w:tc>
      </w:tr>
      <w:tr w:rsidR="00835E66" w:rsidRPr="0095541A" w14:paraId="5C5C1C06" w14:textId="77777777" w:rsidTr="002D4FCB">
        <w:tblPrEx>
          <w:tblCellMar>
            <w:top w:w="35" w:type="dxa"/>
            <w:right w:w="8" w:type="dxa"/>
          </w:tblCellMar>
        </w:tblPrEx>
        <w:trPr>
          <w:trHeight w:val="308"/>
          <w:jc w:val="center"/>
        </w:trPr>
        <w:tc>
          <w:tcPr>
            <w:tcW w:w="5524" w:type="dxa"/>
            <w:vAlign w:val="center"/>
          </w:tcPr>
          <w:p w14:paraId="5C5C1C0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Kit (Colloidal Gold)  </w:t>
            </w:r>
          </w:p>
        </w:tc>
        <w:tc>
          <w:tcPr>
            <w:tcW w:w="3827" w:type="dxa"/>
          </w:tcPr>
          <w:p w14:paraId="5C5C1C05"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Goldsite Diagnostic Inc. </w:t>
            </w:r>
          </w:p>
        </w:tc>
      </w:tr>
      <w:tr w:rsidR="00835E66" w:rsidRPr="0095541A" w14:paraId="5C5C1C09" w14:textId="77777777" w:rsidTr="002D4FCB">
        <w:tblPrEx>
          <w:tblCellMar>
            <w:top w:w="35" w:type="dxa"/>
            <w:right w:w="8" w:type="dxa"/>
          </w:tblCellMar>
        </w:tblPrEx>
        <w:trPr>
          <w:trHeight w:val="383"/>
          <w:jc w:val="center"/>
        </w:trPr>
        <w:tc>
          <w:tcPr>
            <w:tcW w:w="5524" w:type="dxa"/>
            <w:vAlign w:val="center"/>
          </w:tcPr>
          <w:p w14:paraId="5C5C1C0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GENEDIA W COVID-19 Ag</w:t>
            </w:r>
          </w:p>
        </w:tc>
        <w:tc>
          <w:tcPr>
            <w:tcW w:w="3827" w:type="dxa"/>
            <w:vAlign w:val="center"/>
          </w:tcPr>
          <w:p w14:paraId="5C5C1C0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Green Cross Medical Science Corp. </w:t>
            </w:r>
          </w:p>
        </w:tc>
      </w:tr>
      <w:tr w:rsidR="00835E66" w:rsidRPr="0095541A" w14:paraId="5C5C1C0C" w14:textId="77777777" w:rsidTr="002D4FCB">
        <w:tblPrEx>
          <w:tblCellMar>
            <w:top w:w="35" w:type="dxa"/>
            <w:right w:w="8" w:type="dxa"/>
          </w:tblCellMar>
        </w:tblPrEx>
        <w:trPr>
          <w:trHeight w:val="598"/>
          <w:jc w:val="center"/>
        </w:trPr>
        <w:tc>
          <w:tcPr>
            <w:tcW w:w="5524" w:type="dxa"/>
            <w:vAlign w:val="center"/>
          </w:tcPr>
          <w:p w14:paraId="5C5C1C0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2019-nCoV Antigen Test Kit (colloidal gold method)</w:t>
            </w:r>
          </w:p>
        </w:tc>
        <w:tc>
          <w:tcPr>
            <w:tcW w:w="3827" w:type="dxa"/>
          </w:tcPr>
          <w:p w14:paraId="5C5C1C0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Guangdong Hecin Scientific, Inc. </w:t>
            </w:r>
          </w:p>
        </w:tc>
      </w:tr>
      <w:tr w:rsidR="00835E66" w:rsidRPr="0095541A" w14:paraId="5C5C1C10" w14:textId="77777777" w:rsidTr="002D4FCB">
        <w:tblPrEx>
          <w:tblCellMar>
            <w:top w:w="35" w:type="dxa"/>
            <w:right w:w="8" w:type="dxa"/>
          </w:tblCellMar>
        </w:tblPrEx>
        <w:trPr>
          <w:trHeight w:val="583"/>
          <w:jc w:val="center"/>
        </w:trPr>
        <w:tc>
          <w:tcPr>
            <w:tcW w:w="5524" w:type="dxa"/>
            <w:vAlign w:val="center"/>
          </w:tcPr>
          <w:p w14:paraId="5C5C1C0D"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 xml:space="preserve">COVID-2019-nCoV Ag Rapid TestDetection </w:t>
            </w:r>
          </w:p>
          <w:p w14:paraId="5C5C1C0E"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Kit (ImmunoChromatography)</w:t>
            </w:r>
          </w:p>
        </w:tc>
        <w:tc>
          <w:tcPr>
            <w:tcW w:w="3827" w:type="dxa"/>
          </w:tcPr>
          <w:p w14:paraId="5C5C1C0F"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Guangdong Longsee Biomedical Co., Ltd. </w:t>
            </w:r>
          </w:p>
        </w:tc>
      </w:tr>
      <w:tr w:rsidR="00835E66" w:rsidRPr="0095541A" w14:paraId="5C5C1C13" w14:textId="77777777" w:rsidTr="002D4FCB">
        <w:tblPrEx>
          <w:tblCellMar>
            <w:top w:w="35" w:type="dxa"/>
            <w:right w:w="8" w:type="dxa"/>
          </w:tblCellMar>
        </w:tblPrEx>
        <w:trPr>
          <w:trHeight w:val="379"/>
          <w:jc w:val="center"/>
        </w:trPr>
        <w:tc>
          <w:tcPr>
            <w:tcW w:w="5524" w:type="dxa"/>
            <w:vAlign w:val="center"/>
          </w:tcPr>
          <w:p w14:paraId="5C5C1C1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Ag Test Kit  </w:t>
            </w:r>
          </w:p>
        </w:tc>
        <w:tc>
          <w:tcPr>
            <w:tcW w:w="3827" w:type="dxa"/>
            <w:vAlign w:val="center"/>
          </w:tcPr>
          <w:p w14:paraId="5C5C1C1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Guangdong Wesail Biotech Co. Ltd </w:t>
            </w:r>
          </w:p>
        </w:tc>
      </w:tr>
      <w:tr w:rsidR="00835E66" w:rsidRPr="0095541A" w14:paraId="5C5C1C16" w14:textId="77777777" w:rsidTr="002D4FCB">
        <w:tblPrEx>
          <w:tblCellMar>
            <w:top w:w="35" w:type="dxa"/>
            <w:right w:w="8" w:type="dxa"/>
          </w:tblCellMar>
        </w:tblPrEx>
        <w:trPr>
          <w:trHeight w:val="664"/>
          <w:jc w:val="center"/>
        </w:trPr>
        <w:tc>
          <w:tcPr>
            <w:tcW w:w="5524" w:type="dxa"/>
            <w:vAlign w:val="center"/>
          </w:tcPr>
          <w:p w14:paraId="5C5C1C1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Wondfo 2019-nCoV Antigen Test (Lateral Flow Method)</w:t>
            </w:r>
          </w:p>
        </w:tc>
        <w:tc>
          <w:tcPr>
            <w:tcW w:w="3827" w:type="dxa"/>
            <w:vAlign w:val="center"/>
          </w:tcPr>
          <w:p w14:paraId="5C5C1C15"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Guangzhou Wondfo Biotech Co., Ltd </w:t>
            </w:r>
          </w:p>
        </w:tc>
      </w:tr>
      <w:tr w:rsidR="00835E66" w:rsidRPr="0095541A" w14:paraId="5C5C1C19" w14:textId="77777777" w:rsidTr="002D4FCB">
        <w:tblPrEx>
          <w:tblCellMar>
            <w:top w:w="35" w:type="dxa"/>
            <w:right w:w="7" w:type="dxa"/>
          </w:tblCellMar>
        </w:tblPrEx>
        <w:trPr>
          <w:trHeight w:val="512"/>
          <w:jc w:val="center"/>
        </w:trPr>
        <w:tc>
          <w:tcPr>
            <w:tcW w:w="5524" w:type="dxa"/>
            <w:vAlign w:val="center"/>
          </w:tcPr>
          <w:p w14:paraId="5C5C1C1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Rapid Test Device (Colloidal Gold) </w:t>
            </w:r>
          </w:p>
        </w:tc>
        <w:tc>
          <w:tcPr>
            <w:tcW w:w="3827" w:type="dxa"/>
            <w:vAlign w:val="center"/>
          </w:tcPr>
          <w:p w14:paraId="5C5C1C1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Hangzhou  Lysun Biotechnology Co. Ltd </w:t>
            </w:r>
          </w:p>
        </w:tc>
      </w:tr>
      <w:tr w:rsidR="00835E66" w:rsidRPr="0095541A" w14:paraId="5C5C1C1C" w14:textId="77777777" w:rsidTr="002D4FCB">
        <w:tblPrEx>
          <w:tblCellMar>
            <w:top w:w="35" w:type="dxa"/>
            <w:right w:w="7" w:type="dxa"/>
          </w:tblCellMar>
        </w:tblPrEx>
        <w:trPr>
          <w:trHeight w:val="291"/>
          <w:jc w:val="center"/>
        </w:trPr>
        <w:tc>
          <w:tcPr>
            <w:tcW w:w="5524" w:type="dxa"/>
          </w:tcPr>
          <w:p w14:paraId="5C5C1C1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Rapid Test   </w:t>
            </w:r>
          </w:p>
        </w:tc>
        <w:tc>
          <w:tcPr>
            <w:tcW w:w="3827" w:type="dxa"/>
          </w:tcPr>
          <w:p w14:paraId="5C5C1C1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Hangzhou AllTest Biotech Co., Ltd </w:t>
            </w:r>
          </w:p>
        </w:tc>
      </w:tr>
      <w:tr w:rsidR="00835E66" w:rsidRPr="0095541A" w14:paraId="5C5C1C1F" w14:textId="77777777" w:rsidTr="002D4FCB">
        <w:tblPrEx>
          <w:tblCellMar>
            <w:top w:w="35" w:type="dxa"/>
            <w:right w:w="7" w:type="dxa"/>
          </w:tblCellMar>
        </w:tblPrEx>
        <w:trPr>
          <w:trHeight w:val="291"/>
          <w:jc w:val="center"/>
        </w:trPr>
        <w:tc>
          <w:tcPr>
            <w:tcW w:w="5524" w:type="dxa"/>
          </w:tcPr>
          <w:p w14:paraId="5C5C1C1D"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COVID-19 Antigen Rapid Test Cassette(Nasal Swab)</w:t>
            </w:r>
          </w:p>
        </w:tc>
        <w:tc>
          <w:tcPr>
            <w:tcW w:w="3827" w:type="dxa"/>
          </w:tcPr>
          <w:p w14:paraId="5C5C1C1E"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Hangzhou Biotest Biotech Co., Ltd</w:t>
            </w:r>
          </w:p>
        </w:tc>
      </w:tr>
      <w:tr w:rsidR="00835E66" w:rsidRPr="0095541A" w14:paraId="5C5C1C22" w14:textId="77777777" w:rsidTr="002D4FCB">
        <w:tblPrEx>
          <w:tblCellMar>
            <w:top w:w="35" w:type="dxa"/>
            <w:right w:w="7" w:type="dxa"/>
          </w:tblCellMar>
        </w:tblPrEx>
        <w:trPr>
          <w:trHeight w:val="381"/>
          <w:jc w:val="center"/>
        </w:trPr>
        <w:tc>
          <w:tcPr>
            <w:tcW w:w="5524" w:type="dxa"/>
            <w:vAlign w:val="center"/>
          </w:tcPr>
          <w:p w14:paraId="5C5C1C20"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Rapid Test Casette </w:t>
            </w:r>
          </w:p>
        </w:tc>
        <w:tc>
          <w:tcPr>
            <w:tcW w:w="3827" w:type="dxa"/>
            <w:vAlign w:val="center"/>
          </w:tcPr>
          <w:p w14:paraId="5C5C1C21"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Hangzhou Clongene Biotech Co., Ltd </w:t>
            </w:r>
          </w:p>
        </w:tc>
      </w:tr>
      <w:tr w:rsidR="00835E66" w:rsidRPr="0095541A" w14:paraId="5C5C1C25" w14:textId="77777777" w:rsidTr="002D4FCB">
        <w:tblPrEx>
          <w:tblCellMar>
            <w:top w:w="35" w:type="dxa"/>
            <w:right w:w="7" w:type="dxa"/>
          </w:tblCellMar>
        </w:tblPrEx>
        <w:trPr>
          <w:trHeight w:val="386"/>
          <w:jc w:val="center"/>
        </w:trPr>
        <w:tc>
          <w:tcPr>
            <w:tcW w:w="5524" w:type="dxa"/>
            <w:vAlign w:val="center"/>
          </w:tcPr>
          <w:p w14:paraId="5C5C1C23"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Rapid Test Kit </w:t>
            </w:r>
          </w:p>
        </w:tc>
        <w:tc>
          <w:tcPr>
            <w:tcW w:w="3827" w:type="dxa"/>
            <w:vAlign w:val="center"/>
          </w:tcPr>
          <w:p w14:paraId="5C5C1C24"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Hangzhou Clongene Biotech Co., Ltd. </w:t>
            </w:r>
          </w:p>
        </w:tc>
      </w:tr>
      <w:tr w:rsidR="00835E66" w:rsidRPr="0095541A" w14:paraId="5C5C1C28" w14:textId="77777777" w:rsidTr="002D4FCB">
        <w:tblPrEx>
          <w:tblCellMar>
            <w:top w:w="35" w:type="dxa"/>
            <w:right w:w="7" w:type="dxa"/>
          </w:tblCellMar>
        </w:tblPrEx>
        <w:trPr>
          <w:trHeight w:val="598"/>
          <w:jc w:val="center"/>
        </w:trPr>
        <w:tc>
          <w:tcPr>
            <w:tcW w:w="5524" w:type="dxa"/>
            <w:vAlign w:val="center"/>
          </w:tcPr>
          <w:p w14:paraId="5C5C1C2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COVID-19/Influenza A+B Antigen Combo Rapid Test </w:t>
            </w:r>
          </w:p>
        </w:tc>
        <w:tc>
          <w:tcPr>
            <w:tcW w:w="3827" w:type="dxa"/>
          </w:tcPr>
          <w:p w14:paraId="5C5C1C2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Hangzhou Clongene Biotech Co., Ltd. </w:t>
            </w:r>
          </w:p>
        </w:tc>
      </w:tr>
      <w:tr w:rsidR="00835E66" w:rsidRPr="0095541A" w14:paraId="5C5C1C2C" w14:textId="77777777" w:rsidTr="002D4FCB">
        <w:tblPrEx>
          <w:tblCellMar>
            <w:top w:w="35" w:type="dxa"/>
            <w:right w:w="7" w:type="dxa"/>
          </w:tblCellMar>
        </w:tblPrEx>
        <w:trPr>
          <w:trHeight w:val="790"/>
          <w:jc w:val="center"/>
        </w:trPr>
        <w:tc>
          <w:tcPr>
            <w:tcW w:w="5524" w:type="dxa"/>
          </w:tcPr>
          <w:p w14:paraId="5C5C1C29"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Immunobio SARS-CoV-2 </w:t>
            </w:r>
          </w:p>
          <w:p w14:paraId="5C5C1C2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Antigen ANTERIOR NASAL Rapid Test Kit (minimal invasive) </w:t>
            </w:r>
          </w:p>
        </w:tc>
        <w:tc>
          <w:tcPr>
            <w:tcW w:w="3827" w:type="dxa"/>
            <w:vAlign w:val="center"/>
          </w:tcPr>
          <w:p w14:paraId="5C5C1C2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Hangzhou Immuno Biotech Co., Ltd </w:t>
            </w:r>
          </w:p>
        </w:tc>
      </w:tr>
      <w:tr w:rsidR="00835E66" w:rsidRPr="0095541A" w14:paraId="5C5C1C2F" w14:textId="77777777" w:rsidTr="002D4FCB">
        <w:tblPrEx>
          <w:tblCellMar>
            <w:top w:w="35" w:type="dxa"/>
            <w:right w:w="7" w:type="dxa"/>
          </w:tblCellMar>
        </w:tblPrEx>
        <w:trPr>
          <w:trHeight w:val="344"/>
          <w:jc w:val="center"/>
        </w:trPr>
        <w:tc>
          <w:tcPr>
            <w:tcW w:w="5524" w:type="dxa"/>
            <w:vAlign w:val="center"/>
          </w:tcPr>
          <w:p w14:paraId="5C5C1C2D"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w:t>
            </w:r>
          </w:p>
        </w:tc>
        <w:tc>
          <w:tcPr>
            <w:tcW w:w="3827" w:type="dxa"/>
            <w:vAlign w:val="center"/>
          </w:tcPr>
          <w:p w14:paraId="5C5C1C2E"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Hangzhou Immuno Biotech Co., Ltd </w:t>
            </w:r>
          </w:p>
        </w:tc>
      </w:tr>
      <w:tr w:rsidR="00835E66" w:rsidRPr="0095541A" w14:paraId="5C5C1C32" w14:textId="77777777" w:rsidTr="002D4FCB">
        <w:tblPrEx>
          <w:tblCellMar>
            <w:top w:w="35" w:type="dxa"/>
            <w:right w:w="7" w:type="dxa"/>
          </w:tblCellMar>
        </w:tblPrEx>
        <w:trPr>
          <w:trHeight w:val="344"/>
          <w:jc w:val="center"/>
        </w:trPr>
        <w:tc>
          <w:tcPr>
            <w:tcW w:w="5524" w:type="dxa"/>
            <w:vAlign w:val="center"/>
          </w:tcPr>
          <w:p w14:paraId="5C5C1C30"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Redtest Professional SarsCoV-2 Antigen Rapid Test (Covid-19 Ag)</w:t>
            </w:r>
          </w:p>
        </w:tc>
        <w:tc>
          <w:tcPr>
            <w:tcW w:w="3827" w:type="dxa"/>
            <w:vAlign w:val="center"/>
          </w:tcPr>
          <w:p w14:paraId="5C5C1C31"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Sigmed Sp. z o.o.</w:t>
            </w:r>
          </w:p>
        </w:tc>
      </w:tr>
      <w:tr w:rsidR="00835E66" w:rsidRPr="0095541A" w14:paraId="5C5C1C35" w14:textId="77777777" w:rsidTr="002D4FCB">
        <w:tblPrEx>
          <w:tblCellMar>
            <w:top w:w="35" w:type="dxa"/>
            <w:right w:w="7" w:type="dxa"/>
          </w:tblCellMar>
        </w:tblPrEx>
        <w:trPr>
          <w:trHeight w:val="344"/>
          <w:jc w:val="center"/>
        </w:trPr>
        <w:tc>
          <w:tcPr>
            <w:tcW w:w="5524" w:type="dxa"/>
            <w:vAlign w:val="center"/>
          </w:tcPr>
          <w:p w14:paraId="5C5C1C33"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lastRenderedPageBreak/>
              <w:t>COVID-19 Antigen Test Cassette</w:t>
            </w:r>
          </w:p>
        </w:tc>
        <w:tc>
          <w:tcPr>
            <w:tcW w:w="3827" w:type="dxa"/>
            <w:vAlign w:val="center"/>
          </w:tcPr>
          <w:p w14:paraId="5C5C1C34"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Hangzhou DIAN Biotechnology Co., Ltd.</w:t>
            </w:r>
          </w:p>
        </w:tc>
      </w:tr>
      <w:tr w:rsidR="00835E66" w:rsidRPr="0095541A" w14:paraId="5C5C1C38" w14:textId="77777777" w:rsidTr="002D4FCB">
        <w:tblPrEx>
          <w:tblCellMar>
            <w:top w:w="35" w:type="dxa"/>
            <w:right w:w="7" w:type="dxa"/>
          </w:tblCellMar>
        </w:tblPrEx>
        <w:trPr>
          <w:trHeight w:val="675"/>
          <w:jc w:val="center"/>
        </w:trPr>
        <w:tc>
          <w:tcPr>
            <w:tcW w:w="5524" w:type="dxa"/>
            <w:vAlign w:val="center"/>
          </w:tcPr>
          <w:p w14:paraId="5C5C1C3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LYHER Novel Coronavirus (COVID-19) Antigen Test Kit (Colloidal Gold) </w:t>
            </w:r>
          </w:p>
        </w:tc>
        <w:tc>
          <w:tcPr>
            <w:tcW w:w="3827" w:type="dxa"/>
            <w:vAlign w:val="center"/>
          </w:tcPr>
          <w:p w14:paraId="5C5C1C3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Hangzhou Laihe Biotech Co. </w:t>
            </w:r>
          </w:p>
        </w:tc>
      </w:tr>
      <w:tr w:rsidR="00835E66" w:rsidRPr="0095541A" w14:paraId="5C5C1C3B" w14:textId="77777777" w:rsidTr="002D4FCB">
        <w:tblPrEx>
          <w:tblCellMar>
            <w:top w:w="35" w:type="dxa"/>
            <w:right w:w="7" w:type="dxa"/>
          </w:tblCellMar>
        </w:tblPrEx>
        <w:trPr>
          <w:trHeight w:val="675"/>
          <w:jc w:val="center"/>
        </w:trPr>
        <w:tc>
          <w:tcPr>
            <w:tcW w:w="5524" w:type="dxa"/>
            <w:vAlign w:val="center"/>
          </w:tcPr>
          <w:p w14:paraId="5C5C1C39"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COVID-19 Antigen Rapid Test Device (Colloidal Gold)</w:t>
            </w:r>
          </w:p>
        </w:tc>
        <w:tc>
          <w:tcPr>
            <w:tcW w:w="3827" w:type="dxa"/>
            <w:vAlign w:val="center"/>
          </w:tcPr>
          <w:p w14:paraId="5C5C1C3A"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Hangzhou Lysun Biotechnology Co. Ltd</w:t>
            </w:r>
          </w:p>
        </w:tc>
      </w:tr>
      <w:tr w:rsidR="00835E66" w:rsidRPr="0095541A" w14:paraId="5C5C1C3E" w14:textId="77777777" w:rsidTr="002D4FCB">
        <w:tblPrEx>
          <w:tblCellMar>
            <w:top w:w="35" w:type="dxa"/>
            <w:right w:w="7" w:type="dxa"/>
          </w:tblCellMar>
        </w:tblPrEx>
        <w:trPr>
          <w:trHeight w:val="675"/>
          <w:jc w:val="center"/>
        </w:trPr>
        <w:tc>
          <w:tcPr>
            <w:tcW w:w="5524" w:type="dxa"/>
            <w:vAlign w:val="center"/>
          </w:tcPr>
          <w:p w14:paraId="5C5C1C3C"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SARS-CoV-2 Antigen Rapid Test Cassette</w:t>
            </w:r>
          </w:p>
        </w:tc>
        <w:tc>
          <w:tcPr>
            <w:tcW w:w="3827" w:type="dxa"/>
            <w:vAlign w:val="center"/>
          </w:tcPr>
          <w:p w14:paraId="5C5C1C3D"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Hangzhou Sejoy Electronics &amp; Instruments Co.Ltd</w:t>
            </w:r>
          </w:p>
        </w:tc>
      </w:tr>
      <w:tr w:rsidR="00835E66" w:rsidRPr="0095541A" w14:paraId="5C5C1C41" w14:textId="77777777" w:rsidTr="002D4FCB">
        <w:tblPrEx>
          <w:tblCellMar>
            <w:top w:w="35" w:type="dxa"/>
            <w:right w:w="7" w:type="dxa"/>
          </w:tblCellMar>
        </w:tblPrEx>
        <w:trPr>
          <w:trHeight w:val="374"/>
          <w:jc w:val="center"/>
        </w:trPr>
        <w:tc>
          <w:tcPr>
            <w:tcW w:w="5524" w:type="dxa"/>
            <w:vAlign w:val="center"/>
          </w:tcPr>
          <w:p w14:paraId="5C5C1C3F"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Test Cassette </w:t>
            </w:r>
          </w:p>
        </w:tc>
        <w:tc>
          <w:tcPr>
            <w:tcW w:w="3827" w:type="dxa"/>
          </w:tcPr>
          <w:p w14:paraId="5C5C1C40"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Hangzhou Testsea Biotechnology Co., Ltd. </w:t>
            </w:r>
          </w:p>
        </w:tc>
      </w:tr>
      <w:tr w:rsidR="00835E66" w:rsidRPr="0095541A" w14:paraId="5C5C1C44" w14:textId="77777777" w:rsidTr="002D4FCB">
        <w:tblPrEx>
          <w:tblCellMar>
            <w:top w:w="35" w:type="dxa"/>
          </w:tblCellMar>
        </w:tblPrEx>
        <w:trPr>
          <w:trHeight w:val="370"/>
          <w:jc w:val="center"/>
        </w:trPr>
        <w:tc>
          <w:tcPr>
            <w:tcW w:w="5524" w:type="dxa"/>
            <w:vAlign w:val="center"/>
          </w:tcPr>
          <w:p w14:paraId="5C5C1C42"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Coronavirus Ag Rapid Test Cassette  </w:t>
            </w:r>
          </w:p>
        </w:tc>
        <w:tc>
          <w:tcPr>
            <w:tcW w:w="3827" w:type="dxa"/>
            <w:vAlign w:val="center"/>
          </w:tcPr>
          <w:p w14:paraId="5C5C1C43"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Healgen Scientific </w:t>
            </w:r>
          </w:p>
        </w:tc>
      </w:tr>
      <w:tr w:rsidR="00835E66" w:rsidRPr="0095541A" w14:paraId="5C5C1C47" w14:textId="77777777" w:rsidTr="002D4FCB">
        <w:tblPrEx>
          <w:tblCellMar>
            <w:top w:w="35" w:type="dxa"/>
          </w:tblCellMar>
        </w:tblPrEx>
        <w:trPr>
          <w:trHeight w:val="370"/>
          <w:jc w:val="center"/>
        </w:trPr>
        <w:tc>
          <w:tcPr>
            <w:tcW w:w="5524" w:type="dxa"/>
            <w:vAlign w:val="center"/>
          </w:tcPr>
          <w:p w14:paraId="5C5C1C45"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CLINITEST Rapid COVID-19 Antigen Test</w:t>
            </w:r>
          </w:p>
        </w:tc>
        <w:tc>
          <w:tcPr>
            <w:tcW w:w="3827" w:type="dxa"/>
            <w:vAlign w:val="center"/>
          </w:tcPr>
          <w:p w14:paraId="5C5C1C46"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Siemens Healthineers</w:t>
            </w:r>
          </w:p>
        </w:tc>
      </w:tr>
      <w:tr w:rsidR="00835E66" w:rsidRPr="0095541A" w14:paraId="5C5C1C4A" w14:textId="77777777" w:rsidTr="002D4FCB">
        <w:tblPrEx>
          <w:tblCellMar>
            <w:top w:w="35" w:type="dxa"/>
          </w:tblCellMar>
        </w:tblPrEx>
        <w:trPr>
          <w:trHeight w:val="370"/>
          <w:jc w:val="center"/>
        </w:trPr>
        <w:tc>
          <w:tcPr>
            <w:tcW w:w="5524" w:type="dxa"/>
            <w:vAlign w:val="center"/>
          </w:tcPr>
          <w:p w14:paraId="5C5C1C48"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Corona Virus (COVID-19) Antigen Rapid Test (Colloidal Gold)</w:t>
            </w:r>
          </w:p>
        </w:tc>
        <w:tc>
          <w:tcPr>
            <w:tcW w:w="3827" w:type="dxa"/>
            <w:vAlign w:val="center"/>
          </w:tcPr>
          <w:p w14:paraId="5C5C1C49"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Hoyotek Biomedical Co.,Ltd.</w:t>
            </w:r>
          </w:p>
        </w:tc>
      </w:tr>
      <w:tr w:rsidR="00835E66" w:rsidRPr="0095541A" w14:paraId="5C5C1C4D" w14:textId="77777777" w:rsidTr="002D4FCB">
        <w:tblPrEx>
          <w:tblCellMar>
            <w:top w:w="35" w:type="dxa"/>
          </w:tblCellMar>
        </w:tblPrEx>
        <w:trPr>
          <w:trHeight w:val="370"/>
          <w:jc w:val="center"/>
        </w:trPr>
        <w:tc>
          <w:tcPr>
            <w:tcW w:w="5524" w:type="dxa"/>
            <w:vAlign w:val="center"/>
          </w:tcPr>
          <w:p w14:paraId="5C5C1C4B"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SARS-CoV-2 Antigen Test Kit</w:t>
            </w:r>
          </w:p>
        </w:tc>
        <w:tc>
          <w:tcPr>
            <w:tcW w:w="3827" w:type="dxa"/>
            <w:vAlign w:val="center"/>
          </w:tcPr>
          <w:p w14:paraId="5C5C1C4C"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Hubei Jinjian Biology Co., Ltd</w:t>
            </w:r>
          </w:p>
        </w:tc>
      </w:tr>
      <w:tr w:rsidR="00835E66" w:rsidRPr="0095541A" w14:paraId="5C5C1C50" w14:textId="77777777" w:rsidTr="002D4FCB">
        <w:tblPrEx>
          <w:tblCellMar>
            <w:top w:w="35" w:type="dxa"/>
          </w:tblCellMar>
        </w:tblPrEx>
        <w:trPr>
          <w:trHeight w:val="371"/>
          <w:jc w:val="center"/>
        </w:trPr>
        <w:tc>
          <w:tcPr>
            <w:tcW w:w="5524" w:type="dxa"/>
            <w:vAlign w:val="center"/>
          </w:tcPr>
          <w:p w14:paraId="5C5C1C4E"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Humasis COVID-19 Ag Test </w:t>
            </w:r>
          </w:p>
        </w:tc>
        <w:tc>
          <w:tcPr>
            <w:tcW w:w="3827" w:type="dxa"/>
            <w:vAlign w:val="center"/>
          </w:tcPr>
          <w:p w14:paraId="5C5C1C4F"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Humasis </w:t>
            </w:r>
          </w:p>
        </w:tc>
      </w:tr>
      <w:tr w:rsidR="00835E66" w:rsidRPr="0095541A" w14:paraId="5C5C1C53" w14:textId="77777777" w:rsidTr="002D4FCB">
        <w:tblPrEx>
          <w:tblCellMar>
            <w:top w:w="35" w:type="dxa"/>
          </w:tblCellMar>
        </w:tblPrEx>
        <w:trPr>
          <w:trHeight w:val="371"/>
          <w:jc w:val="center"/>
        </w:trPr>
        <w:tc>
          <w:tcPr>
            <w:tcW w:w="5524" w:type="dxa"/>
            <w:vAlign w:val="center"/>
          </w:tcPr>
          <w:p w14:paraId="5C5C1C51"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Innova SARS-CoV-2 Antigen Rapid Qualitative Test</w:t>
            </w:r>
          </w:p>
        </w:tc>
        <w:tc>
          <w:tcPr>
            <w:tcW w:w="3827" w:type="dxa"/>
            <w:vAlign w:val="center"/>
          </w:tcPr>
          <w:p w14:paraId="5C5C1C52"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Innova Medical Group.Inc</w:t>
            </w:r>
          </w:p>
        </w:tc>
      </w:tr>
      <w:tr w:rsidR="00835E66" w:rsidRPr="0095541A" w14:paraId="5C5C1C56" w14:textId="77777777" w:rsidTr="002D4FCB">
        <w:tblPrEx>
          <w:tblCellMar>
            <w:top w:w="35" w:type="dxa"/>
          </w:tblCellMar>
        </w:tblPrEx>
        <w:trPr>
          <w:trHeight w:val="371"/>
          <w:jc w:val="center"/>
        </w:trPr>
        <w:tc>
          <w:tcPr>
            <w:tcW w:w="5524" w:type="dxa"/>
            <w:vAlign w:val="center"/>
          </w:tcPr>
          <w:p w14:paraId="5C5C1C5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Coronavirus (SARS-Cov-2) Antigen Rapid Test Cassette (Nasal swab)</w:t>
            </w:r>
          </w:p>
        </w:tc>
        <w:tc>
          <w:tcPr>
            <w:tcW w:w="3827" w:type="dxa"/>
            <w:vAlign w:val="center"/>
          </w:tcPr>
          <w:p w14:paraId="5C5C1C55"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Innovation Biotech(Beijing) Co.Ltd</w:t>
            </w:r>
          </w:p>
        </w:tc>
      </w:tr>
      <w:tr w:rsidR="00835E66" w:rsidRPr="0095541A" w14:paraId="5C5C1C59" w14:textId="77777777" w:rsidTr="002D4FCB">
        <w:tblPrEx>
          <w:tblCellMar>
            <w:top w:w="35" w:type="dxa"/>
          </w:tblCellMar>
        </w:tblPrEx>
        <w:trPr>
          <w:trHeight w:val="371"/>
          <w:jc w:val="center"/>
        </w:trPr>
        <w:tc>
          <w:tcPr>
            <w:tcW w:w="5524" w:type="dxa"/>
            <w:vAlign w:val="center"/>
          </w:tcPr>
          <w:p w14:paraId="5C5C1C5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Rapid SARS-CoV-2 Antigen Test (nasopharyngeal specimen)</w:t>
            </w:r>
          </w:p>
        </w:tc>
        <w:tc>
          <w:tcPr>
            <w:tcW w:w="3827" w:type="dxa"/>
            <w:vAlign w:val="center"/>
          </w:tcPr>
          <w:p w14:paraId="5C5C1C5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InTec PRODUCTS, INC.</w:t>
            </w:r>
          </w:p>
        </w:tc>
      </w:tr>
      <w:tr w:rsidR="00835E66" w:rsidRPr="0095541A" w14:paraId="5C5C1C5C" w14:textId="77777777" w:rsidTr="002D4FCB">
        <w:tblPrEx>
          <w:tblCellMar>
            <w:top w:w="35" w:type="dxa"/>
          </w:tblCellMar>
        </w:tblPrEx>
        <w:trPr>
          <w:trHeight w:val="533"/>
          <w:jc w:val="center"/>
        </w:trPr>
        <w:tc>
          <w:tcPr>
            <w:tcW w:w="5524" w:type="dxa"/>
            <w:vAlign w:val="center"/>
          </w:tcPr>
          <w:p w14:paraId="5C5C1C5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Novel Corona Virus (SARSCoV-2) Ag Rapid Test Kit </w:t>
            </w:r>
          </w:p>
        </w:tc>
        <w:tc>
          <w:tcPr>
            <w:tcW w:w="3827" w:type="dxa"/>
          </w:tcPr>
          <w:p w14:paraId="5C5C1C5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Jiangsu Bioperfectus Technologies Co., Ltd. </w:t>
            </w:r>
          </w:p>
        </w:tc>
      </w:tr>
      <w:tr w:rsidR="00835E66" w:rsidRPr="0095541A" w14:paraId="5C5C1C5F" w14:textId="77777777" w:rsidTr="002D4FCB">
        <w:tblPrEx>
          <w:tblCellMar>
            <w:top w:w="35" w:type="dxa"/>
          </w:tblCellMar>
        </w:tblPrEx>
        <w:trPr>
          <w:trHeight w:val="613"/>
          <w:jc w:val="center"/>
        </w:trPr>
        <w:tc>
          <w:tcPr>
            <w:tcW w:w="5524" w:type="dxa"/>
            <w:vAlign w:val="center"/>
          </w:tcPr>
          <w:p w14:paraId="5C5C1C5D"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Rapid Test Cassette (Colloidal Gold) </w:t>
            </w:r>
          </w:p>
        </w:tc>
        <w:tc>
          <w:tcPr>
            <w:tcW w:w="3827" w:type="dxa"/>
          </w:tcPr>
          <w:p w14:paraId="5C5C1C5E"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Jiangsu Diagnostics Biotechnology Co., Ltd </w:t>
            </w:r>
          </w:p>
        </w:tc>
      </w:tr>
      <w:tr w:rsidR="00835E66" w:rsidRPr="0095541A" w14:paraId="5C5C1C62" w14:textId="77777777" w:rsidTr="002D4FCB">
        <w:tblPrEx>
          <w:tblCellMar>
            <w:top w:w="35" w:type="dxa"/>
          </w:tblCellMar>
        </w:tblPrEx>
        <w:trPr>
          <w:trHeight w:val="367"/>
          <w:jc w:val="center"/>
        </w:trPr>
        <w:tc>
          <w:tcPr>
            <w:tcW w:w="5524" w:type="dxa"/>
            <w:vAlign w:val="center"/>
          </w:tcPr>
          <w:p w14:paraId="5C5C1C60"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Test Kit (LFIA) </w:t>
            </w:r>
          </w:p>
        </w:tc>
        <w:tc>
          <w:tcPr>
            <w:tcW w:w="3827" w:type="dxa"/>
            <w:vAlign w:val="center"/>
          </w:tcPr>
          <w:p w14:paraId="5C5C1C61"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Jiangsu Medomics medical technology Co.,Ltd. </w:t>
            </w:r>
          </w:p>
        </w:tc>
      </w:tr>
      <w:tr w:rsidR="00835E66" w:rsidRPr="0095541A" w14:paraId="5C5C1C65" w14:textId="77777777" w:rsidTr="002D4FCB">
        <w:tblPrEx>
          <w:tblCellMar>
            <w:top w:w="35" w:type="dxa"/>
          </w:tblCellMar>
        </w:tblPrEx>
        <w:trPr>
          <w:trHeight w:val="367"/>
          <w:jc w:val="center"/>
        </w:trPr>
        <w:tc>
          <w:tcPr>
            <w:tcW w:w="5524" w:type="dxa"/>
            <w:vAlign w:val="center"/>
          </w:tcPr>
          <w:p w14:paraId="5C5C1C63"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 Antigen Test Cassette</w:t>
            </w:r>
          </w:p>
        </w:tc>
        <w:tc>
          <w:tcPr>
            <w:tcW w:w="3827" w:type="dxa"/>
            <w:vAlign w:val="center"/>
          </w:tcPr>
          <w:p w14:paraId="5C5C1C64"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Jiangsu Mole Bioscience CO., LTD.</w:t>
            </w:r>
          </w:p>
        </w:tc>
      </w:tr>
      <w:tr w:rsidR="00835E66" w:rsidRPr="0095541A" w14:paraId="5C5C1C68" w14:textId="77777777" w:rsidTr="002D4FCB">
        <w:tblPrEx>
          <w:tblCellMar>
            <w:top w:w="35" w:type="dxa"/>
          </w:tblCellMar>
        </w:tblPrEx>
        <w:trPr>
          <w:trHeight w:val="367"/>
          <w:jc w:val="center"/>
        </w:trPr>
        <w:tc>
          <w:tcPr>
            <w:tcW w:w="5524" w:type="dxa"/>
            <w:vAlign w:val="center"/>
          </w:tcPr>
          <w:p w14:paraId="5C5C1C6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COVID-19 Ag Rapid Test Device</w:t>
            </w:r>
          </w:p>
        </w:tc>
        <w:tc>
          <w:tcPr>
            <w:tcW w:w="3827" w:type="dxa"/>
            <w:vAlign w:val="center"/>
          </w:tcPr>
          <w:p w14:paraId="5C5C1C6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Jiangsu Well Biotech Co., Ltd.</w:t>
            </w:r>
          </w:p>
        </w:tc>
      </w:tr>
      <w:tr w:rsidR="00835E66" w:rsidRPr="0095541A" w14:paraId="5C5C1C6B" w14:textId="77777777" w:rsidTr="002D4FCB">
        <w:tblPrEx>
          <w:tblCellMar>
            <w:top w:w="35" w:type="dxa"/>
          </w:tblCellMar>
        </w:tblPrEx>
        <w:trPr>
          <w:trHeight w:val="373"/>
          <w:jc w:val="center"/>
        </w:trPr>
        <w:tc>
          <w:tcPr>
            <w:tcW w:w="5524" w:type="dxa"/>
            <w:vAlign w:val="center"/>
          </w:tcPr>
          <w:p w14:paraId="5C5C1C69"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Rapid Antigen Test (Colloidal Gold) </w:t>
            </w:r>
          </w:p>
        </w:tc>
        <w:tc>
          <w:tcPr>
            <w:tcW w:w="3827" w:type="dxa"/>
          </w:tcPr>
          <w:p w14:paraId="5C5C1C6A"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Joinstar Biomedical Technology Co. Ltd </w:t>
            </w:r>
          </w:p>
        </w:tc>
      </w:tr>
      <w:tr w:rsidR="00835E66" w:rsidRPr="0095541A" w14:paraId="5C5C1C6E" w14:textId="77777777" w:rsidTr="002D4FCB">
        <w:tblPrEx>
          <w:tblCellMar>
            <w:top w:w="35" w:type="dxa"/>
          </w:tblCellMar>
        </w:tblPrEx>
        <w:trPr>
          <w:trHeight w:val="373"/>
          <w:jc w:val="center"/>
        </w:trPr>
        <w:tc>
          <w:tcPr>
            <w:tcW w:w="5524" w:type="dxa"/>
            <w:vAlign w:val="center"/>
          </w:tcPr>
          <w:p w14:paraId="5C5C1C6C"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Covid-19 Antigen Schnelltest (Colloidales Gold)</w:t>
            </w:r>
          </w:p>
        </w:tc>
        <w:tc>
          <w:tcPr>
            <w:tcW w:w="3827" w:type="dxa"/>
          </w:tcPr>
          <w:p w14:paraId="5C5C1C6D"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IEDAU INTERNATIONAL GMBH</w:t>
            </w:r>
          </w:p>
        </w:tc>
      </w:tr>
      <w:tr w:rsidR="00835E66" w:rsidRPr="0095541A" w14:paraId="5C5C1C71" w14:textId="77777777" w:rsidTr="002D4FCB">
        <w:tblPrEx>
          <w:tblCellMar>
            <w:top w:w="35" w:type="dxa"/>
          </w:tblCellMar>
        </w:tblPrEx>
        <w:trPr>
          <w:trHeight w:val="677"/>
          <w:jc w:val="center"/>
        </w:trPr>
        <w:tc>
          <w:tcPr>
            <w:tcW w:w="5524" w:type="dxa"/>
            <w:vAlign w:val="center"/>
          </w:tcPr>
          <w:p w14:paraId="5C5C1C6F"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Kit (Colloidal Gold immunochromatography) </w:t>
            </w:r>
          </w:p>
        </w:tc>
        <w:tc>
          <w:tcPr>
            <w:tcW w:w="3827" w:type="dxa"/>
            <w:vAlign w:val="center"/>
          </w:tcPr>
          <w:p w14:paraId="5C5C1C70"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JOYSBIO (Tianjin) Biotechnology Co., Ltd. </w:t>
            </w:r>
          </w:p>
        </w:tc>
      </w:tr>
      <w:tr w:rsidR="00835E66" w:rsidRPr="0095541A" w14:paraId="5C5C1C74" w14:textId="77777777" w:rsidTr="002D4FCB">
        <w:tblPrEx>
          <w:tblCellMar>
            <w:top w:w="35" w:type="dxa"/>
          </w:tblCellMar>
        </w:tblPrEx>
        <w:trPr>
          <w:trHeight w:val="234"/>
          <w:jc w:val="center"/>
        </w:trPr>
        <w:tc>
          <w:tcPr>
            <w:tcW w:w="5524" w:type="dxa"/>
            <w:vAlign w:val="center"/>
          </w:tcPr>
          <w:p w14:paraId="5C5C1C72"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Kit </w:t>
            </w:r>
          </w:p>
        </w:tc>
        <w:tc>
          <w:tcPr>
            <w:tcW w:w="3827" w:type="dxa"/>
            <w:vAlign w:val="center"/>
          </w:tcPr>
          <w:p w14:paraId="5C5C1C73"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Labnovation Technologies Inc. </w:t>
            </w:r>
          </w:p>
        </w:tc>
      </w:tr>
      <w:tr w:rsidR="00835E66" w:rsidRPr="0095541A" w14:paraId="5C5C1C77" w14:textId="77777777" w:rsidTr="002D4FCB">
        <w:tblPrEx>
          <w:tblCellMar>
            <w:top w:w="35" w:type="dxa"/>
          </w:tblCellMar>
        </w:tblPrEx>
        <w:trPr>
          <w:trHeight w:val="234"/>
          <w:jc w:val="center"/>
        </w:trPr>
        <w:tc>
          <w:tcPr>
            <w:tcW w:w="5524" w:type="dxa"/>
            <w:vAlign w:val="center"/>
          </w:tcPr>
          <w:p w14:paraId="5C5C1C75"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lastRenderedPageBreak/>
              <w:t>COVID-19 Antigen Test Kit (Colloidal Gold)</w:t>
            </w:r>
          </w:p>
        </w:tc>
        <w:tc>
          <w:tcPr>
            <w:tcW w:w="3827" w:type="dxa"/>
            <w:vAlign w:val="center"/>
          </w:tcPr>
          <w:p w14:paraId="5C5C1C76"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LINKCARE (NANTONG DIAGNOS BIO)</w:t>
            </w:r>
          </w:p>
        </w:tc>
      </w:tr>
      <w:tr w:rsidR="00835E66" w:rsidRPr="0095541A" w14:paraId="5C5C1C7B" w14:textId="77777777" w:rsidTr="002D4FCB">
        <w:tblPrEx>
          <w:tblCellMar>
            <w:top w:w="35" w:type="dxa"/>
            <w:right w:w="8" w:type="dxa"/>
          </w:tblCellMar>
        </w:tblPrEx>
        <w:trPr>
          <w:trHeight w:val="598"/>
          <w:jc w:val="center"/>
        </w:trPr>
        <w:tc>
          <w:tcPr>
            <w:tcW w:w="5524" w:type="dxa"/>
            <w:vAlign w:val="center"/>
          </w:tcPr>
          <w:p w14:paraId="5C5C1C78"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PocRoc® SARS-CoV-2 Antigen Rapid Test Kit </w:t>
            </w:r>
          </w:p>
          <w:p w14:paraId="5C5C1C79"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(Colloidal Gold) </w:t>
            </w:r>
          </w:p>
        </w:tc>
        <w:tc>
          <w:tcPr>
            <w:tcW w:w="3827" w:type="dxa"/>
            <w:vAlign w:val="center"/>
          </w:tcPr>
          <w:p w14:paraId="5C5C1C7A"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Lumigenex (Suzhou) Co., Ltd </w:t>
            </w:r>
          </w:p>
        </w:tc>
      </w:tr>
      <w:tr w:rsidR="00835E66" w:rsidRPr="0095541A" w14:paraId="5C5C1C7E" w14:textId="77777777" w:rsidTr="002D4FCB">
        <w:tblPrEx>
          <w:tblCellMar>
            <w:top w:w="35" w:type="dxa"/>
            <w:right w:w="8" w:type="dxa"/>
          </w:tblCellMar>
        </w:tblPrEx>
        <w:trPr>
          <w:trHeight w:val="376"/>
          <w:jc w:val="center"/>
        </w:trPr>
        <w:tc>
          <w:tcPr>
            <w:tcW w:w="5524" w:type="dxa"/>
            <w:vAlign w:val="center"/>
          </w:tcPr>
          <w:p w14:paraId="5C5C1C7C"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QuickProfile™ COVID-19 Antigen Test </w:t>
            </w:r>
          </w:p>
        </w:tc>
        <w:tc>
          <w:tcPr>
            <w:tcW w:w="3827" w:type="dxa"/>
            <w:vAlign w:val="center"/>
          </w:tcPr>
          <w:p w14:paraId="5C5C1C7D"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LumiQuick Diagnostics Inc. </w:t>
            </w:r>
          </w:p>
        </w:tc>
      </w:tr>
      <w:tr w:rsidR="00835E66" w:rsidRPr="0095541A" w14:paraId="5C5C1C81" w14:textId="77777777" w:rsidTr="002D4FCB">
        <w:tblPrEx>
          <w:tblCellMar>
            <w:top w:w="35" w:type="dxa"/>
            <w:right w:w="8" w:type="dxa"/>
          </w:tblCellMar>
        </w:tblPrEx>
        <w:trPr>
          <w:trHeight w:val="382"/>
          <w:jc w:val="center"/>
        </w:trPr>
        <w:tc>
          <w:tcPr>
            <w:tcW w:w="5524" w:type="dxa"/>
            <w:vAlign w:val="center"/>
          </w:tcPr>
          <w:p w14:paraId="5C5C1C7F"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LumiraDx SARS-CoV-2 Ag Test  </w:t>
            </w:r>
          </w:p>
        </w:tc>
        <w:tc>
          <w:tcPr>
            <w:tcW w:w="3827" w:type="dxa"/>
            <w:vAlign w:val="center"/>
          </w:tcPr>
          <w:p w14:paraId="5C5C1C80"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LumiraDX </w:t>
            </w:r>
          </w:p>
        </w:tc>
      </w:tr>
      <w:tr w:rsidR="00835E66" w:rsidRPr="0095541A" w14:paraId="5C5C1C84" w14:textId="77777777" w:rsidTr="002D4FCB">
        <w:tblPrEx>
          <w:tblCellMar>
            <w:top w:w="35" w:type="dxa"/>
            <w:right w:w="8" w:type="dxa"/>
          </w:tblCellMar>
        </w:tblPrEx>
        <w:trPr>
          <w:trHeight w:val="515"/>
          <w:jc w:val="center"/>
        </w:trPr>
        <w:tc>
          <w:tcPr>
            <w:tcW w:w="5524" w:type="dxa"/>
            <w:vAlign w:val="center"/>
          </w:tcPr>
          <w:p w14:paraId="5C5C1C82"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MEDsan  SARS-CoV-2 Antigen Rapid Test </w:t>
            </w:r>
          </w:p>
        </w:tc>
        <w:tc>
          <w:tcPr>
            <w:tcW w:w="3827" w:type="dxa"/>
            <w:vAlign w:val="center"/>
          </w:tcPr>
          <w:p w14:paraId="5C5C1C83"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MEDsan GmbH </w:t>
            </w:r>
          </w:p>
        </w:tc>
      </w:tr>
      <w:tr w:rsidR="00835E66" w:rsidRPr="0095541A" w14:paraId="5C5C1C87" w14:textId="77777777" w:rsidTr="002D4FCB">
        <w:tblPrEx>
          <w:tblCellMar>
            <w:top w:w="35" w:type="dxa"/>
            <w:right w:w="8" w:type="dxa"/>
          </w:tblCellMar>
        </w:tblPrEx>
        <w:trPr>
          <w:trHeight w:val="381"/>
          <w:jc w:val="center"/>
        </w:trPr>
        <w:tc>
          <w:tcPr>
            <w:tcW w:w="5524" w:type="dxa"/>
            <w:vAlign w:val="center"/>
          </w:tcPr>
          <w:p w14:paraId="5C5C1C85"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Cassette </w:t>
            </w:r>
          </w:p>
        </w:tc>
        <w:tc>
          <w:tcPr>
            <w:tcW w:w="3827" w:type="dxa"/>
          </w:tcPr>
          <w:p w14:paraId="5C5C1C86"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Merlin Biomedical (Xiamen) Co., Ltd. </w:t>
            </w:r>
          </w:p>
        </w:tc>
      </w:tr>
      <w:tr w:rsidR="00835E66" w:rsidRPr="0095541A" w14:paraId="5C5C1C8A" w14:textId="77777777" w:rsidTr="002D4FCB">
        <w:tblPrEx>
          <w:tblCellMar>
            <w:top w:w="35" w:type="dxa"/>
            <w:right w:w="8" w:type="dxa"/>
          </w:tblCellMar>
        </w:tblPrEx>
        <w:trPr>
          <w:trHeight w:val="387"/>
          <w:jc w:val="center"/>
        </w:trPr>
        <w:tc>
          <w:tcPr>
            <w:tcW w:w="5524" w:type="dxa"/>
            <w:vAlign w:val="center"/>
          </w:tcPr>
          <w:p w14:paraId="5C5C1C88"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MEXACARE COVID-19 Antigen Rapid Test </w:t>
            </w:r>
          </w:p>
        </w:tc>
        <w:tc>
          <w:tcPr>
            <w:tcW w:w="3827" w:type="dxa"/>
            <w:vAlign w:val="center"/>
          </w:tcPr>
          <w:p w14:paraId="5C5C1C89"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MEXACARE GmbH </w:t>
            </w:r>
          </w:p>
        </w:tc>
      </w:tr>
      <w:tr w:rsidR="00835E66" w:rsidRPr="0095541A" w14:paraId="5C5C1C8D" w14:textId="77777777" w:rsidTr="002D4FCB">
        <w:tblPrEx>
          <w:tblCellMar>
            <w:top w:w="35" w:type="dxa"/>
            <w:right w:w="8" w:type="dxa"/>
          </w:tblCellMar>
        </w:tblPrEx>
        <w:trPr>
          <w:trHeight w:val="238"/>
          <w:jc w:val="center"/>
        </w:trPr>
        <w:tc>
          <w:tcPr>
            <w:tcW w:w="5524" w:type="dxa"/>
          </w:tcPr>
          <w:p w14:paraId="5C5C1C8B"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mö-screen Corona Antigen Test </w:t>
            </w:r>
          </w:p>
        </w:tc>
        <w:tc>
          <w:tcPr>
            <w:tcW w:w="3827" w:type="dxa"/>
            <w:vAlign w:val="center"/>
          </w:tcPr>
          <w:p w14:paraId="5C5C1C8C"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möLab </w:t>
            </w:r>
          </w:p>
        </w:tc>
      </w:tr>
      <w:tr w:rsidR="00835E66" w:rsidRPr="0095541A" w14:paraId="5C5C1C90" w14:textId="77777777" w:rsidTr="002D4FCB">
        <w:tblPrEx>
          <w:tblCellMar>
            <w:top w:w="35" w:type="dxa"/>
            <w:right w:w="8" w:type="dxa"/>
          </w:tblCellMar>
        </w:tblPrEx>
        <w:trPr>
          <w:trHeight w:val="238"/>
          <w:jc w:val="center"/>
        </w:trPr>
        <w:tc>
          <w:tcPr>
            <w:tcW w:w="5524" w:type="dxa"/>
          </w:tcPr>
          <w:p w14:paraId="5C5C1C8E"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COVIOS Ag COVID-19 Antigen Rapid Diagnostic Test</w:t>
            </w:r>
          </w:p>
        </w:tc>
        <w:tc>
          <w:tcPr>
            <w:tcW w:w="3827" w:type="dxa"/>
            <w:vAlign w:val="center"/>
          </w:tcPr>
          <w:p w14:paraId="5C5C1C8F"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Mologic Ltd</w:t>
            </w:r>
          </w:p>
        </w:tc>
      </w:tr>
      <w:tr w:rsidR="00835E66" w:rsidRPr="0095541A" w14:paraId="5C5C1C93" w14:textId="77777777" w:rsidTr="002D4FCB">
        <w:tblPrEx>
          <w:tblCellMar>
            <w:top w:w="35" w:type="dxa"/>
            <w:right w:w="8" w:type="dxa"/>
          </w:tblCellMar>
        </w:tblPrEx>
        <w:trPr>
          <w:trHeight w:val="456"/>
          <w:jc w:val="center"/>
        </w:trPr>
        <w:tc>
          <w:tcPr>
            <w:tcW w:w="5524" w:type="dxa"/>
            <w:vAlign w:val="center"/>
          </w:tcPr>
          <w:p w14:paraId="5C5C1C9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Rapid SARS-CoV-2 Antigen Test Card </w:t>
            </w:r>
          </w:p>
        </w:tc>
        <w:tc>
          <w:tcPr>
            <w:tcW w:w="3827" w:type="dxa"/>
            <w:vAlign w:val="center"/>
          </w:tcPr>
          <w:p w14:paraId="5C5C1C9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MP Biomedicals </w:t>
            </w:r>
          </w:p>
        </w:tc>
      </w:tr>
      <w:tr w:rsidR="00835E66" w:rsidRPr="0095541A" w14:paraId="5C5C1C96" w14:textId="77777777" w:rsidTr="002D4FCB">
        <w:tblPrEx>
          <w:tblCellMar>
            <w:top w:w="35" w:type="dxa"/>
            <w:right w:w="8" w:type="dxa"/>
          </w:tblCellMar>
        </w:tblPrEx>
        <w:trPr>
          <w:trHeight w:val="381"/>
          <w:jc w:val="center"/>
        </w:trPr>
        <w:tc>
          <w:tcPr>
            <w:tcW w:w="5524" w:type="dxa"/>
            <w:vAlign w:val="center"/>
          </w:tcPr>
          <w:p w14:paraId="5C5C1C9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NADAL COVID -19 Ag +Influenza A/B Test </w:t>
            </w:r>
          </w:p>
        </w:tc>
        <w:tc>
          <w:tcPr>
            <w:tcW w:w="3827" w:type="dxa"/>
            <w:vAlign w:val="center"/>
          </w:tcPr>
          <w:p w14:paraId="5C5C1C95"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Nal von minden GmbH </w:t>
            </w:r>
          </w:p>
        </w:tc>
      </w:tr>
      <w:tr w:rsidR="00835E66" w:rsidRPr="0095541A" w14:paraId="5C5C1C99" w14:textId="77777777" w:rsidTr="002D4FCB">
        <w:tblPrEx>
          <w:tblCellMar>
            <w:top w:w="35" w:type="dxa"/>
            <w:right w:w="8" w:type="dxa"/>
          </w:tblCellMar>
        </w:tblPrEx>
        <w:trPr>
          <w:trHeight w:val="381"/>
          <w:jc w:val="center"/>
        </w:trPr>
        <w:tc>
          <w:tcPr>
            <w:tcW w:w="5524" w:type="dxa"/>
            <w:vAlign w:val="center"/>
          </w:tcPr>
          <w:p w14:paraId="5C5C1C9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NADAL COVID -19 Ag Test </w:t>
            </w:r>
          </w:p>
        </w:tc>
        <w:tc>
          <w:tcPr>
            <w:tcW w:w="3827" w:type="dxa"/>
            <w:vAlign w:val="center"/>
          </w:tcPr>
          <w:p w14:paraId="5C5C1C9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Nal von minden GmbH </w:t>
            </w:r>
          </w:p>
        </w:tc>
      </w:tr>
      <w:tr w:rsidR="00835E66" w:rsidRPr="0095541A" w14:paraId="5C5C1C9C" w14:textId="77777777" w:rsidTr="002D4FCB">
        <w:tblPrEx>
          <w:tblCellMar>
            <w:top w:w="35" w:type="dxa"/>
            <w:right w:w="8" w:type="dxa"/>
          </w:tblCellMar>
        </w:tblPrEx>
        <w:trPr>
          <w:trHeight w:val="381"/>
          <w:jc w:val="center"/>
        </w:trPr>
        <w:tc>
          <w:tcPr>
            <w:tcW w:w="5524" w:type="dxa"/>
            <w:vAlign w:val="center"/>
          </w:tcPr>
          <w:p w14:paraId="5C5C1C9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StrongStep® SARS-CoV-2 Antigen Rapid Test</w:t>
            </w:r>
          </w:p>
        </w:tc>
        <w:tc>
          <w:tcPr>
            <w:tcW w:w="3827" w:type="dxa"/>
            <w:vAlign w:val="center"/>
          </w:tcPr>
          <w:p w14:paraId="5C5C1C9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Nanjing Liming Bio-Products Co., Ltd.</w:t>
            </w:r>
          </w:p>
        </w:tc>
      </w:tr>
      <w:tr w:rsidR="00835E66" w:rsidRPr="0095541A" w14:paraId="5C5C1C9F" w14:textId="77777777" w:rsidTr="002D4FCB">
        <w:tblPrEx>
          <w:tblCellMar>
            <w:top w:w="35" w:type="dxa"/>
            <w:right w:w="8" w:type="dxa"/>
          </w:tblCellMar>
        </w:tblPrEx>
        <w:trPr>
          <w:trHeight w:val="381"/>
          <w:jc w:val="center"/>
        </w:trPr>
        <w:tc>
          <w:tcPr>
            <w:tcW w:w="5524" w:type="dxa"/>
            <w:vAlign w:val="center"/>
          </w:tcPr>
          <w:p w14:paraId="5C5C1C9D"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Novel Coronavirus (2019- nCoV) Antigen Testing Kit (Colloidal Gold)</w:t>
            </w:r>
          </w:p>
        </w:tc>
        <w:tc>
          <w:tcPr>
            <w:tcW w:w="3827" w:type="dxa"/>
            <w:vAlign w:val="center"/>
          </w:tcPr>
          <w:p w14:paraId="5C5C1C9E"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Nanjing Norman Biological Technology Co., Ltd.</w:t>
            </w:r>
          </w:p>
        </w:tc>
      </w:tr>
      <w:tr w:rsidR="00835E66" w:rsidRPr="0095541A" w14:paraId="5C5C1CA2" w14:textId="77777777" w:rsidTr="002D4FCB">
        <w:tblPrEx>
          <w:tblCellMar>
            <w:top w:w="35" w:type="dxa"/>
            <w:right w:w="8" w:type="dxa"/>
          </w:tblCellMar>
        </w:tblPrEx>
        <w:trPr>
          <w:trHeight w:val="381"/>
          <w:jc w:val="center"/>
        </w:trPr>
        <w:tc>
          <w:tcPr>
            <w:tcW w:w="5524" w:type="dxa"/>
            <w:vAlign w:val="center"/>
          </w:tcPr>
          <w:p w14:paraId="5C5C1CA0"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SARS-COV-2 Nucleocapsid (N) Antigen Rapid Detection Kit (Colloidal gold method)</w:t>
            </w:r>
          </w:p>
        </w:tc>
        <w:tc>
          <w:tcPr>
            <w:tcW w:w="3827" w:type="dxa"/>
            <w:vAlign w:val="center"/>
          </w:tcPr>
          <w:p w14:paraId="5C5C1CA1"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Nanjing Synthgene Medical Technology Co., Ltd.</w:t>
            </w:r>
          </w:p>
        </w:tc>
      </w:tr>
      <w:tr w:rsidR="00835E66" w:rsidRPr="0095541A" w14:paraId="5C5C1CA5" w14:textId="77777777" w:rsidTr="002D4FCB">
        <w:tblPrEx>
          <w:tblCellMar>
            <w:top w:w="35" w:type="dxa"/>
            <w:right w:w="8" w:type="dxa"/>
          </w:tblCellMar>
        </w:tblPrEx>
        <w:trPr>
          <w:trHeight w:val="381"/>
          <w:jc w:val="center"/>
        </w:trPr>
        <w:tc>
          <w:tcPr>
            <w:tcW w:w="5524" w:type="dxa"/>
            <w:vAlign w:val="center"/>
          </w:tcPr>
          <w:p w14:paraId="5C5C1CA3"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FREND COVID-19 Ag </w:t>
            </w:r>
          </w:p>
        </w:tc>
        <w:tc>
          <w:tcPr>
            <w:tcW w:w="3827" w:type="dxa"/>
            <w:vAlign w:val="center"/>
          </w:tcPr>
          <w:p w14:paraId="5C5C1CA4"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NanoEntek </w:t>
            </w:r>
          </w:p>
        </w:tc>
      </w:tr>
      <w:tr w:rsidR="00835E66" w:rsidRPr="0095541A" w14:paraId="5C5C1CA8" w14:textId="77777777" w:rsidTr="002D4FCB">
        <w:tblPrEx>
          <w:tblCellMar>
            <w:top w:w="35" w:type="dxa"/>
            <w:right w:w="8" w:type="dxa"/>
          </w:tblCellMar>
        </w:tblPrEx>
        <w:trPr>
          <w:trHeight w:val="387"/>
          <w:jc w:val="center"/>
        </w:trPr>
        <w:tc>
          <w:tcPr>
            <w:tcW w:w="5524" w:type="dxa"/>
          </w:tcPr>
          <w:p w14:paraId="5C5C1CA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NanoRepro SARS-CoV-2 Antigen Rapid Test </w:t>
            </w:r>
          </w:p>
        </w:tc>
        <w:tc>
          <w:tcPr>
            <w:tcW w:w="3827" w:type="dxa"/>
          </w:tcPr>
          <w:p w14:paraId="5C5C1CA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NanoRepro AG </w:t>
            </w:r>
          </w:p>
        </w:tc>
      </w:tr>
      <w:tr w:rsidR="00835E66" w:rsidRPr="0095541A" w14:paraId="5C5C1CAB" w14:textId="77777777" w:rsidTr="002D4FCB">
        <w:tblPrEx>
          <w:tblCellMar>
            <w:top w:w="35" w:type="dxa"/>
            <w:right w:w="8" w:type="dxa"/>
          </w:tblCellMar>
        </w:tblPrEx>
        <w:trPr>
          <w:trHeight w:val="387"/>
          <w:jc w:val="center"/>
        </w:trPr>
        <w:tc>
          <w:tcPr>
            <w:tcW w:w="5524" w:type="dxa"/>
          </w:tcPr>
          <w:p w14:paraId="5C5C1CA9"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MARESKIT COVID-19 ANTIGEN RAPID TEST KIT</w:t>
            </w:r>
          </w:p>
        </w:tc>
        <w:tc>
          <w:tcPr>
            <w:tcW w:w="3827" w:type="dxa"/>
          </w:tcPr>
          <w:p w14:paraId="5C5C1CAA"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NESAPOR EUROPA SL</w:t>
            </w:r>
          </w:p>
        </w:tc>
      </w:tr>
      <w:tr w:rsidR="00835E66" w:rsidRPr="0095541A" w14:paraId="5C5C1CAE" w14:textId="77777777" w:rsidTr="002D4FCB">
        <w:tblPrEx>
          <w:tblCellMar>
            <w:top w:w="35" w:type="dxa"/>
            <w:right w:w="8" w:type="dxa"/>
          </w:tblCellMar>
        </w:tblPrEx>
        <w:trPr>
          <w:trHeight w:val="364"/>
          <w:jc w:val="center"/>
        </w:trPr>
        <w:tc>
          <w:tcPr>
            <w:tcW w:w="5524" w:type="dxa"/>
            <w:vAlign w:val="center"/>
          </w:tcPr>
          <w:p w14:paraId="5C5C1CAC"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Detection Kit </w:t>
            </w:r>
          </w:p>
        </w:tc>
        <w:tc>
          <w:tcPr>
            <w:tcW w:w="3827" w:type="dxa"/>
          </w:tcPr>
          <w:p w14:paraId="5C5C1CAD"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New Gene (Hangzhou) Bioengineering Co., Ltd. </w:t>
            </w:r>
          </w:p>
        </w:tc>
      </w:tr>
      <w:tr w:rsidR="00835E66" w:rsidRPr="0095541A" w14:paraId="5C5C1CB1" w14:textId="77777777" w:rsidTr="002D4FCB">
        <w:tblPrEx>
          <w:tblCellMar>
            <w:top w:w="35" w:type="dxa"/>
            <w:right w:w="8" w:type="dxa"/>
          </w:tblCellMar>
        </w:tblPrEx>
        <w:trPr>
          <w:trHeight w:val="364"/>
          <w:jc w:val="center"/>
        </w:trPr>
        <w:tc>
          <w:tcPr>
            <w:tcW w:w="5524" w:type="dxa"/>
            <w:vAlign w:val="center"/>
          </w:tcPr>
          <w:p w14:paraId="5C5C1CAF"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Ninonasal</w:t>
            </w:r>
          </w:p>
        </w:tc>
        <w:tc>
          <w:tcPr>
            <w:tcW w:w="3827" w:type="dxa"/>
          </w:tcPr>
          <w:p w14:paraId="5C5C1CB0"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NG Biotech</w:t>
            </w:r>
          </w:p>
        </w:tc>
      </w:tr>
      <w:tr w:rsidR="00835E66" w:rsidRPr="0095541A" w14:paraId="5C5C1CB4" w14:textId="77777777" w:rsidTr="002D4FCB">
        <w:tblPrEx>
          <w:tblCellMar>
            <w:top w:w="35" w:type="dxa"/>
            <w:right w:w="8" w:type="dxa"/>
          </w:tblCellMar>
        </w:tblPrEx>
        <w:trPr>
          <w:trHeight w:val="257"/>
          <w:jc w:val="center"/>
        </w:trPr>
        <w:tc>
          <w:tcPr>
            <w:tcW w:w="5524" w:type="dxa"/>
          </w:tcPr>
          <w:p w14:paraId="5C5C1CB2"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w:t>
            </w:r>
          </w:p>
        </w:tc>
        <w:tc>
          <w:tcPr>
            <w:tcW w:w="3827" w:type="dxa"/>
          </w:tcPr>
          <w:p w14:paraId="5C5C1CB3"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Novatech </w:t>
            </w:r>
          </w:p>
        </w:tc>
      </w:tr>
      <w:tr w:rsidR="00835E66" w:rsidRPr="0095541A" w14:paraId="5C5C1CB7" w14:textId="77777777" w:rsidTr="002D4FCB">
        <w:tblPrEx>
          <w:tblCellMar>
            <w:top w:w="35" w:type="dxa"/>
            <w:right w:w="8" w:type="dxa"/>
          </w:tblCellMar>
        </w:tblPrEx>
        <w:trPr>
          <w:trHeight w:val="318"/>
          <w:jc w:val="center"/>
        </w:trPr>
        <w:tc>
          <w:tcPr>
            <w:tcW w:w="5524" w:type="dxa"/>
            <w:vAlign w:val="center"/>
          </w:tcPr>
          <w:p w14:paraId="5C5C1CB5"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CAT </w:t>
            </w:r>
          </w:p>
        </w:tc>
        <w:tc>
          <w:tcPr>
            <w:tcW w:w="3827" w:type="dxa"/>
            <w:vAlign w:val="center"/>
          </w:tcPr>
          <w:p w14:paraId="5C5C1CB6"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Oncosem Onkolojik Sistemler San. ve Tic. A.S. </w:t>
            </w:r>
          </w:p>
        </w:tc>
      </w:tr>
      <w:tr w:rsidR="00835E66" w:rsidRPr="0095541A" w14:paraId="5C5C1CBA" w14:textId="77777777" w:rsidTr="002D4FCB">
        <w:tblPrEx>
          <w:tblCellMar>
            <w:top w:w="35" w:type="dxa"/>
            <w:right w:w="8" w:type="dxa"/>
          </w:tblCellMar>
        </w:tblPrEx>
        <w:trPr>
          <w:trHeight w:val="318"/>
          <w:jc w:val="center"/>
        </w:trPr>
        <w:tc>
          <w:tcPr>
            <w:tcW w:w="5524" w:type="dxa"/>
            <w:vAlign w:val="center"/>
          </w:tcPr>
          <w:p w14:paraId="5C5C1CB8"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GeneFinder COVID-19 Ag Plus Rapid Test</w:t>
            </w:r>
          </w:p>
        </w:tc>
        <w:tc>
          <w:tcPr>
            <w:tcW w:w="3827" w:type="dxa"/>
            <w:vAlign w:val="center"/>
          </w:tcPr>
          <w:p w14:paraId="5C5C1CB9"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OSANG Healthcare Co., Ltd.</w:t>
            </w:r>
          </w:p>
        </w:tc>
      </w:tr>
      <w:tr w:rsidR="00835E66" w:rsidRPr="0095541A" w14:paraId="5C5C1CBD" w14:textId="77777777" w:rsidTr="002D4FCB">
        <w:tblPrEx>
          <w:tblCellMar>
            <w:top w:w="35" w:type="dxa"/>
            <w:right w:w="8" w:type="dxa"/>
          </w:tblCellMar>
        </w:tblPrEx>
        <w:trPr>
          <w:trHeight w:val="393"/>
          <w:jc w:val="center"/>
        </w:trPr>
        <w:tc>
          <w:tcPr>
            <w:tcW w:w="5524" w:type="dxa"/>
            <w:vAlign w:val="center"/>
          </w:tcPr>
          <w:p w14:paraId="5C5C1CBB"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PCL COVID19 Ag Rapid FIA </w:t>
            </w:r>
          </w:p>
        </w:tc>
        <w:tc>
          <w:tcPr>
            <w:tcW w:w="3827" w:type="dxa"/>
            <w:vAlign w:val="center"/>
          </w:tcPr>
          <w:p w14:paraId="5C5C1CBC"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PCL Inc. </w:t>
            </w:r>
          </w:p>
        </w:tc>
      </w:tr>
      <w:tr w:rsidR="00835E66" w:rsidRPr="0095541A" w14:paraId="5C5C1CC0" w14:textId="77777777" w:rsidTr="002D4FCB">
        <w:tblPrEx>
          <w:tblCellMar>
            <w:top w:w="35" w:type="dxa"/>
            <w:right w:w="8" w:type="dxa"/>
          </w:tblCellMar>
        </w:tblPrEx>
        <w:trPr>
          <w:trHeight w:val="385"/>
          <w:jc w:val="center"/>
        </w:trPr>
        <w:tc>
          <w:tcPr>
            <w:tcW w:w="5524" w:type="dxa"/>
            <w:vAlign w:val="center"/>
          </w:tcPr>
          <w:p w14:paraId="5C5C1CBE"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PCL COVID19 Ag Gold </w:t>
            </w:r>
          </w:p>
        </w:tc>
        <w:tc>
          <w:tcPr>
            <w:tcW w:w="3827" w:type="dxa"/>
            <w:vAlign w:val="center"/>
          </w:tcPr>
          <w:p w14:paraId="5C5C1CBF"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PCL Inc. </w:t>
            </w:r>
          </w:p>
        </w:tc>
      </w:tr>
      <w:tr w:rsidR="00835E66" w:rsidRPr="0095541A" w14:paraId="5C5C1CC3" w14:textId="77777777" w:rsidTr="002D4FCB">
        <w:tblPrEx>
          <w:tblCellMar>
            <w:top w:w="35" w:type="dxa"/>
            <w:right w:w="6" w:type="dxa"/>
          </w:tblCellMar>
        </w:tblPrEx>
        <w:trPr>
          <w:trHeight w:val="509"/>
          <w:jc w:val="center"/>
        </w:trPr>
        <w:tc>
          <w:tcPr>
            <w:tcW w:w="5524" w:type="dxa"/>
          </w:tcPr>
          <w:p w14:paraId="5C5C1CC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Detection Kit (Colloidal Gold Immunochromatographic Assay) </w:t>
            </w:r>
          </w:p>
        </w:tc>
        <w:tc>
          <w:tcPr>
            <w:tcW w:w="3827" w:type="dxa"/>
          </w:tcPr>
          <w:p w14:paraId="5C5C1CC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PerGrande Bio Tech Development Co., Ltd. </w:t>
            </w:r>
          </w:p>
        </w:tc>
      </w:tr>
      <w:tr w:rsidR="00835E66" w:rsidRPr="0095541A" w14:paraId="5C5C1CC6" w14:textId="77777777" w:rsidTr="002D4FCB">
        <w:tblPrEx>
          <w:tblCellMar>
            <w:top w:w="35" w:type="dxa"/>
            <w:right w:w="6" w:type="dxa"/>
          </w:tblCellMar>
        </w:tblPrEx>
        <w:trPr>
          <w:trHeight w:val="288"/>
          <w:jc w:val="center"/>
        </w:trPr>
        <w:tc>
          <w:tcPr>
            <w:tcW w:w="5524" w:type="dxa"/>
            <w:vAlign w:val="center"/>
          </w:tcPr>
          <w:p w14:paraId="5C5C1CC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Exdia COVI-19 Ag </w:t>
            </w:r>
          </w:p>
        </w:tc>
        <w:tc>
          <w:tcPr>
            <w:tcW w:w="3827" w:type="dxa"/>
            <w:vAlign w:val="center"/>
          </w:tcPr>
          <w:p w14:paraId="5C5C1CC5"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Precision Biosensor Inc. </w:t>
            </w:r>
          </w:p>
        </w:tc>
      </w:tr>
      <w:tr w:rsidR="00835E66" w:rsidRPr="0095541A" w14:paraId="5C5C1CC9" w14:textId="77777777" w:rsidTr="002D4FCB">
        <w:tblPrEx>
          <w:tblCellMar>
            <w:top w:w="35" w:type="dxa"/>
            <w:right w:w="6" w:type="dxa"/>
          </w:tblCellMar>
        </w:tblPrEx>
        <w:trPr>
          <w:trHeight w:val="378"/>
          <w:jc w:val="center"/>
        </w:trPr>
        <w:tc>
          <w:tcPr>
            <w:tcW w:w="5524" w:type="dxa"/>
            <w:vAlign w:val="center"/>
          </w:tcPr>
          <w:p w14:paraId="5C5C1CC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lastRenderedPageBreak/>
              <w:t xml:space="preserve">Rapid Test Ag 2019-nCov </w:t>
            </w:r>
          </w:p>
        </w:tc>
        <w:tc>
          <w:tcPr>
            <w:tcW w:w="3827" w:type="dxa"/>
            <w:vAlign w:val="center"/>
          </w:tcPr>
          <w:p w14:paraId="5C5C1CC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Prognosis Biotech </w:t>
            </w:r>
          </w:p>
        </w:tc>
      </w:tr>
      <w:tr w:rsidR="00835E66" w:rsidRPr="0095541A" w14:paraId="5C5C1CCD" w14:textId="77777777" w:rsidTr="002D4FCB">
        <w:tblPrEx>
          <w:tblCellMar>
            <w:top w:w="35" w:type="dxa"/>
            <w:right w:w="6" w:type="dxa"/>
          </w:tblCellMar>
        </w:tblPrEx>
        <w:trPr>
          <w:trHeight w:val="525"/>
          <w:jc w:val="center"/>
        </w:trPr>
        <w:tc>
          <w:tcPr>
            <w:tcW w:w="5524" w:type="dxa"/>
            <w:vAlign w:val="center"/>
          </w:tcPr>
          <w:p w14:paraId="5C5C1CC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w:t>
            </w:r>
          </w:p>
          <w:p w14:paraId="5C5C1CCB"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(Immunochromatography) </w:t>
            </w:r>
          </w:p>
        </w:tc>
        <w:tc>
          <w:tcPr>
            <w:tcW w:w="3827" w:type="dxa"/>
            <w:vAlign w:val="center"/>
          </w:tcPr>
          <w:p w14:paraId="5C5C1CCC"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Qingdao Hightop Biotech Co. Ltd </w:t>
            </w:r>
          </w:p>
        </w:tc>
      </w:tr>
      <w:tr w:rsidR="00835E66" w:rsidRPr="0095541A" w14:paraId="5C5C1CD0" w14:textId="77777777" w:rsidTr="002D4FCB">
        <w:tblPrEx>
          <w:tblCellMar>
            <w:top w:w="35" w:type="dxa"/>
            <w:right w:w="6" w:type="dxa"/>
          </w:tblCellMar>
        </w:tblPrEx>
        <w:trPr>
          <w:trHeight w:val="525"/>
          <w:jc w:val="center"/>
        </w:trPr>
        <w:tc>
          <w:tcPr>
            <w:tcW w:w="5524" w:type="dxa"/>
            <w:vAlign w:val="center"/>
          </w:tcPr>
          <w:p w14:paraId="5C5C1CCE"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SARS-CoV-2/Flu A+B/RSV Antigen Rapid Test</w:t>
            </w:r>
          </w:p>
        </w:tc>
        <w:tc>
          <w:tcPr>
            <w:tcW w:w="3827" w:type="dxa"/>
            <w:vAlign w:val="center"/>
          </w:tcPr>
          <w:p w14:paraId="5C5C1CCF"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Qingdao Hightop Biotech Co. Ltd</w:t>
            </w:r>
          </w:p>
        </w:tc>
      </w:tr>
      <w:tr w:rsidR="00835E66" w:rsidRPr="0095541A" w14:paraId="5C5C1CD3" w14:textId="77777777" w:rsidTr="002D4FCB">
        <w:tblPrEx>
          <w:tblCellMar>
            <w:top w:w="35" w:type="dxa"/>
            <w:right w:w="6" w:type="dxa"/>
          </w:tblCellMar>
        </w:tblPrEx>
        <w:trPr>
          <w:trHeight w:val="450"/>
          <w:jc w:val="center"/>
        </w:trPr>
        <w:tc>
          <w:tcPr>
            <w:tcW w:w="5524" w:type="dxa"/>
            <w:vAlign w:val="center"/>
          </w:tcPr>
          <w:p w14:paraId="5C5C1CD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Sofia SARS Antigen FIA </w:t>
            </w:r>
          </w:p>
        </w:tc>
        <w:tc>
          <w:tcPr>
            <w:tcW w:w="3827" w:type="dxa"/>
            <w:vAlign w:val="center"/>
          </w:tcPr>
          <w:p w14:paraId="5C5C1CD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Quidel Corporation </w:t>
            </w:r>
          </w:p>
        </w:tc>
      </w:tr>
      <w:tr w:rsidR="00835E66" w:rsidRPr="0095541A" w14:paraId="5C5C1CD6" w14:textId="77777777" w:rsidTr="002D4FCB">
        <w:tblPrEx>
          <w:tblCellMar>
            <w:top w:w="35" w:type="dxa"/>
            <w:right w:w="6" w:type="dxa"/>
          </w:tblCellMar>
        </w:tblPrEx>
        <w:trPr>
          <w:trHeight w:val="450"/>
          <w:jc w:val="center"/>
        </w:trPr>
        <w:tc>
          <w:tcPr>
            <w:tcW w:w="5524" w:type="dxa"/>
            <w:vAlign w:val="center"/>
          </w:tcPr>
          <w:p w14:paraId="5C5C1CD4"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LIAISON® Quick Detect Covid Ag Assay</w:t>
            </w:r>
          </w:p>
        </w:tc>
        <w:tc>
          <w:tcPr>
            <w:tcW w:w="3827" w:type="dxa"/>
            <w:vAlign w:val="center"/>
          </w:tcPr>
          <w:p w14:paraId="5C5C1CD5"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Rapid Pathogen Screening, Inc</w:t>
            </w:r>
          </w:p>
        </w:tc>
      </w:tr>
      <w:tr w:rsidR="00835E66" w:rsidRPr="0095541A" w14:paraId="5C5C1CD9" w14:textId="77777777" w:rsidTr="002D4FCB">
        <w:tblPrEx>
          <w:tblCellMar>
            <w:top w:w="35" w:type="dxa"/>
            <w:right w:w="6" w:type="dxa"/>
          </w:tblCellMar>
        </w:tblPrEx>
        <w:trPr>
          <w:trHeight w:val="371"/>
          <w:jc w:val="center"/>
        </w:trPr>
        <w:tc>
          <w:tcPr>
            <w:tcW w:w="5524" w:type="dxa"/>
            <w:vAlign w:val="center"/>
          </w:tcPr>
          <w:p w14:paraId="5C5C1CD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Rapid Antigen Test </w:t>
            </w:r>
          </w:p>
        </w:tc>
        <w:tc>
          <w:tcPr>
            <w:tcW w:w="3827" w:type="dxa"/>
            <w:vAlign w:val="center"/>
          </w:tcPr>
          <w:p w14:paraId="5C5C1CD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Roche (SD BIOSENSOR) </w:t>
            </w:r>
          </w:p>
        </w:tc>
      </w:tr>
      <w:tr w:rsidR="00835E66" w:rsidRPr="0095541A" w14:paraId="5C5C1CDC" w14:textId="77777777" w:rsidTr="002D4FCB">
        <w:tblPrEx>
          <w:tblCellMar>
            <w:top w:w="35" w:type="dxa"/>
            <w:right w:w="6" w:type="dxa"/>
          </w:tblCellMar>
        </w:tblPrEx>
        <w:trPr>
          <w:trHeight w:val="391"/>
          <w:jc w:val="center"/>
        </w:trPr>
        <w:tc>
          <w:tcPr>
            <w:tcW w:w="5524" w:type="dxa"/>
            <w:vAlign w:val="center"/>
          </w:tcPr>
          <w:p w14:paraId="5C5C1CD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Rapid Antigen Test Nasal </w:t>
            </w:r>
          </w:p>
        </w:tc>
        <w:tc>
          <w:tcPr>
            <w:tcW w:w="3827" w:type="dxa"/>
            <w:vAlign w:val="center"/>
          </w:tcPr>
          <w:p w14:paraId="5C5C1CD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Roche (SD BIOSENSOR) </w:t>
            </w:r>
          </w:p>
        </w:tc>
      </w:tr>
      <w:tr w:rsidR="00835E66" w:rsidRPr="0095541A" w14:paraId="5C5C1CDF" w14:textId="77777777" w:rsidTr="002D4FCB">
        <w:tblPrEx>
          <w:tblCellMar>
            <w:top w:w="35" w:type="dxa"/>
            <w:right w:w="8" w:type="dxa"/>
          </w:tblCellMar>
        </w:tblPrEx>
        <w:trPr>
          <w:trHeight w:val="384"/>
          <w:jc w:val="center"/>
        </w:trPr>
        <w:tc>
          <w:tcPr>
            <w:tcW w:w="5524" w:type="dxa"/>
            <w:vAlign w:val="center"/>
          </w:tcPr>
          <w:p w14:paraId="5C5C1CDD"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Rapid Test Kit (Swab) </w:t>
            </w:r>
          </w:p>
        </w:tc>
        <w:tc>
          <w:tcPr>
            <w:tcW w:w="3827" w:type="dxa"/>
            <w:vAlign w:val="center"/>
          </w:tcPr>
          <w:p w14:paraId="5C5C1CDE"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Safecare Biotech (Hangzhou) Co. Ltd </w:t>
            </w:r>
          </w:p>
        </w:tc>
      </w:tr>
      <w:tr w:rsidR="00835E66" w:rsidRPr="0095541A" w14:paraId="5C5C1CE3" w14:textId="77777777" w:rsidTr="002D4FCB">
        <w:tblPrEx>
          <w:tblCellMar>
            <w:top w:w="35" w:type="dxa"/>
            <w:right w:w="8" w:type="dxa"/>
          </w:tblCellMar>
        </w:tblPrEx>
        <w:trPr>
          <w:trHeight w:val="595"/>
          <w:jc w:val="center"/>
        </w:trPr>
        <w:tc>
          <w:tcPr>
            <w:tcW w:w="5524" w:type="dxa"/>
          </w:tcPr>
          <w:p w14:paraId="5C5C1CE0"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Multi-Respiratory Virus Antigen Test Kit (Swab) </w:t>
            </w:r>
          </w:p>
          <w:p w14:paraId="5C5C1CE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(Influenza A+B/COVID-19) </w:t>
            </w:r>
          </w:p>
        </w:tc>
        <w:tc>
          <w:tcPr>
            <w:tcW w:w="3827" w:type="dxa"/>
          </w:tcPr>
          <w:p w14:paraId="5C5C1CE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Safecare Biotech (Hangzhou) Co. Ltd  </w:t>
            </w:r>
          </w:p>
        </w:tc>
      </w:tr>
      <w:tr w:rsidR="00835E66" w:rsidRPr="0095541A" w14:paraId="5C5C1CE6" w14:textId="77777777" w:rsidTr="002D4FCB">
        <w:tblPrEx>
          <w:tblCellMar>
            <w:top w:w="35" w:type="dxa"/>
            <w:right w:w="8" w:type="dxa"/>
          </w:tblCellMar>
        </w:tblPrEx>
        <w:trPr>
          <w:trHeight w:val="286"/>
          <w:jc w:val="center"/>
        </w:trPr>
        <w:tc>
          <w:tcPr>
            <w:tcW w:w="5524" w:type="dxa"/>
            <w:vAlign w:val="center"/>
          </w:tcPr>
          <w:p w14:paraId="5C5C1CE4"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 Rapid Antigen Test (Colloidal Gold Method)</w:t>
            </w:r>
          </w:p>
        </w:tc>
        <w:tc>
          <w:tcPr>
            <w:tcW w:w="3827" w:type="dxa"/>
            <w:vAlign w:val="center"/>
          </w:tcPr>
          <w:p w14:paraId="5C5C1CE5"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Sansure Biotech Inc</w:t>
            </w:r>
          </w:p>
        </w:tc>
      </w:tr>
      <w:tr w:rsidR="00835E66" w:rsidRPr="0095541A" w14:paraId="5C5C1CE9" w14:textId="77777777" w:rsidTr="002D4FCB">
        <w:tblPrEx>
          <w:tblCellMar>
            <w:top w:w="35" w:type="dxa"/>
            <w:right w:w="8" w:type="dxa"/>
          </w:tblCellMar>
        </w:tblPrEx>
        <w:trPr>
          <w:trHeight w:val="286"/>
          <w:jc w:val="center"/>
        </w:trPr>
        <w:tc>
          <w:tcPr>
            <w:tcW w:w="5524" w:type="dxa"/>
            <w:vAlign w:val="center"/>
          </w:tcPr>
          <w:p w14:paraId="5C5C1CE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ScheBo SARS CoV-2 Quick Antigen </w:t>
            </w:r>
          </w:p>
        </w:tc>
        <w:tc>
          <w:tcPr>
            <w:tcW w:w="3827" w:type="dxa"/>
            <w:vAlign w:val="center"/>
          </w:tcPr>
          <w:p w14:paraId="5C5C1CE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ScheBo Biotech  </w:t>
            </w:r>
          </w:p>
        </w:tc>
      </w:tr>
      <w:tr w:rsidR="00835E66" w:rsidRPr="0095541A" w14:paraId="5C5C1CEC" w14:textId="77777777" w:rsidTr="002D4FCB">
        <w:tblPrEx>
          <w:tblCellMar>
            <w:top w:w="35" w:type="dxa"/>
            <w:right w:w="8" w:type="dxa"/>
          </w:tblCellMar>
        </w:tblPrEx>
        <w:trPr>
          <w:trHeight w:val="286"/>
          <w:jc w:val="center"/>
        </w:trPr>
        <w:tc>
          <w:tcPr>
            <w:tcW w:w="5524" w:type="dxa"/>
            <w:vAlign w:val="center"/>
          </w:tcPr>
          <w:p w14:paraId="5C5C1CEA"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eastAsia="Calibri" w:hAnsi="Times New Roman" w:cs="Times New Roman"/>
                <w:lang w:val="en-GB"/>
              </w:rPr>
              <w:t>ScheBo SARS CoV-2 Quick ANTIGEN (Colloidal Gold Method)</w:t>
            </w:r>
          </w:p>
        </w:tc>
        <w:tc>
          <w:tcPr>
            <w:tcW w:w="3827" w:type="dxa"/>
            <w:vAlign w:val="center"/>
          </w:tcPr>
          <w:p w14:paraId="5C5C1CEB"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ScheBo Biotech</w:t>
            </w:r>
          </w:p>
        </w:tc>
      </w:tr>
      <w:tr w:rsidR="00835E66" w:rsidRPr="0095541A" w14:paraId="5C5C1CEF" w14:textId="77777777" w:rsidTr="002D4FCB">
        <w:tblPrEx>
          <w:tblCellMar>
            <w:top w:w="35" w:type="dxa"/>
            <w:right w:w="8" w:type="dxa"/>
          </w:tblCellMar>
        </w:tblPrEx>
        <w:trPr>
          <w:trHeight w:val="257"/>
          <w:jc w:val="center"/>
        </w:trPr>
        <w:tc>
          <w:tcPr>
            <w:tcW w:w="5524" w:type="dxa"/>
            <w:vAlign w:val="center"/>
          </w:tcPr>
          <w:p w14:paraId="5C5C1CED"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STANDARD Q COVID-19 Ag Test Nasal </w:t>
            </w:r>
          </w:p>
        </w:tc>
        <w:tc>
          <w:tcPr>
            <w:tcW w:w="3827" w:type="dxa"/>
            <w:vAlign w:val="center"/>
          </w:tcPr>
          <w:p w14:paraId="5C5C1CEE"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SD Biosensor Inc </w:t>
            </w:r>
          </w:p>
        </w:tc>
      </w:tr>
      <w:tr w:rsidR="00835E66" w:rsidRPr="0095541A" w14:paraId="5C5C1CF2" w14:textId="77777777" w:rsidTr="002D4FCB">
        <w:tblPrEx>
          <w:tblCellMar>
            <w:top w:w="35" w:type="dxa"/>
            <w:right w:w="8" w:type="dxa"/>
          </w:tblCellMar>
        </w:tblPrEx>
        <w:trPr>
          <w:trHeight w:val="383"/>
          <w:jc w:val="center"/>
        </w:trPr>
        <w:tc>
          <w:tcPr>
            <w:tcW w:w="5524" w:type="dxa"/>
            <w:vAlign w:val="center"/>
          </w:tcPr>
          <w:p w14:paraId="5C5C1CF0"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STANDARD F COVID-19 Ag FIA </w:t>
            </w:r>
          </w:p>
        </w:tc>
        <w:tc>
          <w:tcPr>
            <w:tcW w:w="3827" w:type="dxa"/>
            <w:vAlign w:val="center"/>
          </w:tcPr>
          <w:p w14:paraId="5C5C1CF1"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SD BIOSENSOR Inc. </w:t>
            </w:r>
          </w:p>
        </w:tc>
      </w:tr>
      <w:tr w:rsidR="00835E66" w:rsidRPr="0095541A" w14:paraId="5C5C1CF5" w14:textId="77777777" w:rsidTr="002D4FCB">
        <w:tblPrEx>
          <w:tblCellMar>
            <w:top w:w="35" w:type="dxa"/>
            <w:right w:w="2" w:type="dxa"/>
          </w:tblCellMar>
        </w:tblPrEx>
        <w:trPr>
          <w:trHeight w:val="387"/>
          <w:jc w:val="center"/>
        </w:trPr>
        <w:tc>
          <w:tcPr>
            <w:tcW w:w="5524" w:type="dxa"/>
            <w:vAlign w:val="center"/>
          </w:tcPr>
          <w:p w14:paraId="5C5C1CF3"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STANDARD Q COVID-19 Ag Test </w:t>
            </w:r>
          </w:p>
        </w:tc>
        <w:tc>
          <w:tcPr>
            <w:tcW w:w="3827" w:type="dxa"/>
            <w:vAlign w:val="center"/>
          </w:tcPr>
          <w:p w14:paraId="5C5C1CF4"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SD BIOSENSOR Inc. </w:t>
            </w:r>
          </w:p>
        </w:tc>
      </w:tr>
      <w:tr w:rsidR="00835E66" w:rsidRPr="0095541A" w14:paraId="5C5C1CF8" w14:textId="77777777" w:rsidTr="002D4FCB">
        <w:tblPrEx>
          <w:tblCellMar>
            <w:top w:w="35" w:type="dxa"/>
            <w:right w:w="8" w:type="dxa"/>
          </w:tblCellMar>
        </w:tblPrEx>
        <w:trPr>
          <w:trHeight w:val="595"/>
          <w:jc w:val="center"/>
        </w:trPr>
        <w:tc>
          <w:tcPr>
            <w:tcW w:w="5524" w:type="dxa"/>
          </w:tcPr>
          <w:p w14:paraId="5C5C1CF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V-Chek SARS-CoV-2 Ag Rapid Test Kit (Colloidal Gold) </w:t>
            </w:r>
          </w:p>
        </w:tc>
        <w:tc>
          <w:tcPr>
            <w:tcW w:w="3827" w:type="dxa"/>
            <w:vAlign w:val="center"/>
          </w:tcPr>
          <w:p w14:paraId="5C5C1CF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SGA Medikal </w:t>
            </w:r>
          </w:p>
        </w:tc>
      </w:tr>
      <w:tr w:rsidR="00835E66" w:rsidRPr="0095541A" w14:paraId="5C5C1CFB" w14:textId="77777777" w:rsidTr="002D4FCB">
        <w:tblPrEx>
          <w:tblCellMar>
            <w:top w:w="35" w:type="dxa"/>
            <w:right w:w="8" w:type="dxa"/>
          </w:tblCellMar>
        </w:tblPrEx>
        <w:trPr>
          <w:trHeight w:val="449"/>
          <w:jc w:val="center"/>
        </w:trPr>
        <w:tc>
          <w:tcPr>
            <w:tcW w:w="5524" w:type="dxa"/>
            <w:vAlign w:val="center"/>
          </w:tcPr>
          <w:p w14:paraId="5C5C1CF9"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V-Chek SARS-CoV-2 Rapid Ag Test (colloidal gold) </w:t>
            </w:r>
          </w:p>
        </w:tc>
        <w:tc>
          <w:tcPr>
            <w:tcW w:w="3827" w:type="dxa"/>
            <w:vAlign w:val="center"/>
          </w:tcPr>
          <w:p w14:paraId="5C5C1CFA"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SGA Medikal </w:t>
            </w:r>
          </w:p>
        </w:tc>
      </w:tr>
      <w:tr w:rsidR="00835E66" w:rsidRPr="0095541A" w14:paraId="5C5C1CFE" w14:textId="77777777" w:rsidTr="002D4FCB">
        <w:tblPrEx>
          <w:tblCellMar>
            <w:top w:w="35" w:type="dxa"/>
            <w:right w:w="8" w:type="dxa"/>
          </w:tblCellMar>
        </w:tblPrEx>
        <w:trPr>
          <w:trHeight w:val="373"/>
          <w:jc w:val="center"/>
        </w:trPr>
        <w:tc>
          <w:tcPr>
            <w:tcW w:w="5524" w:type="dxa"/>
            <w:vAlign w:val="center"/>
          </w:tcPr>
          <w:p w14:paraId="5C5C1CFC"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Test Kit  </w:t>
            </w:r>
          </w:p>
        </w:tc>
        <w:tc>
          <w:tcPr>
            <w:tcW w:w="3827" w:type="dxa"/>
            <w:vAlign w:val="center"/>
          </w:tcPr>
          <w:p w14:paraId="5C5C1CFD"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Shenzen Ultra-Diagnostics Biotec Co., Ltd </w:t>
            </w:r>
          </w:p>
        </w:tc>
      </w:tr>
      <w:tr w:rsidR="00835E66" w:rsidRPr="0095541A" w14:paraId="5C5C1D01" w14:textId="77777777" w:rsidTr="002D4FCB">
        <w:tblPrEx>
          <w:tblCellMar>
            <w:top w:w="35" w:type="dxa"/>
            <w:right w:w="8" w:type="dxa"/>
          </w:tblCellMar>
        </w:tblPrEx>
        <w:trPr>
          <w:trHeight w:val="373"/>
          <w:jc w:val="center"/>
        </w:trPr>
        <w:tc>
          <w:tcPr>
            <w:tcW w:w="5524" w:type="dxa"/>
            <w:vAlign w:val="center"/>
          </w:tcPr>
          <w:p w14:paraId="5C5C1CFF"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SARS-CoV-2-Antigen Rapid Detection Kit</w:t>
            </w:r>
          </w:p>
        </w:tc>
        <w:tc>
          <w:tcPr>
            <w:tcW w:w="3827" w:type="dxa"/>
            <w:vAlign w:val="center"/>
          </w:tcPr>
          <w:p w14:paraId="5C5C1D00"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Shenzhen CAS Envision Medical Technology Co., Ltd</w:t>
            </w:r>
          </w:p>
        </w:tc>
      </w:tr>
      <w:tr w:rsidR="00835E66" w:rsidRPr="0095541A" w14:paraId="5C5C1D04" w14:textId="77777777" w:rsidTr="002D4FCB">
        <w:tblPrEx>
          <w:tblCellMar>
            <w:top w:w="35" w:type="dxa"/>
            <w:right w:w="8" w:type="dxa"/>
          </w:tblCellMar>
        </w:tblPrEx>
        <w:trPr>
          <w:trHeight w:val="373"/>
          <w:jc w:val="center"/>
        </w:trPr>
        <w:tc>
          <w:tcPr>
            <w:tcW w:w="5524" w:type="dxa"/>
            <w:vAlign w:val="center"/>
          </w:tcPr>
          <w:p w14:paraId="5C5C1D02"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 Antigen Test Kit (Colloidal Gold)</w:t>
            </w:r>
          </w:p>
        </w:tc>
        <w:tc>
          <w:tcPr>
            <w:tcW w:w="3827" w:type="dxa"/>
            <w:vAlign w:val="center"/>
          </w:tcPr>
          <w:p w14:paraId="5C5C1D03"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Shenzhen Dymind Biotechnology Co., Ltd</w:t>
            </w:r>
          </w:p>
        </w:tc>
      </w:tr>
      <w:tr w:rsidR="00835E66" w:rsidRPr="0095541A" w14:paraId="5C5C1D07" w14:textId="77777777" w:rsidTr="002D4FCB">
        <w:tblPrEx>
          <w:tblCellMar>
            <w:top w:w="35" w:type="dxa"/>
            <w:right w:w="8" w:type="dxa"/>
          </w:tblCellMar>
        </w:tblPrEx>
        <w:trPr>
          <w:trHeight w:val="373"/>
          <w:jc w:val="center"/>
        </w:trPr>
        <w:tc>
          <w:tcPr>
            <w:tcW w:w="5524" w:type="dxa"/>
            <w:vAlign w:val="center"/>
          </w:tcPr>
          <w:p w14:paraId="5C5C1D05"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 Antigen Test Kit (Colloidal Gold)</w:t>
            </w:r>
          </w:p>
        </w:tc>
        <w:tc>
          <w:tcPr>
            <w:tcW w:w="3827" w:type="dxa"/>
            <w:vAlign w:val="center"/>
          </w:tcPr>
          <w:p w14:paraId="5C5C1D06"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Shenzhen Huian Biosci Technology Co., Ltd</w:t>
            </w:r>
          </w:p>
        </w:tc>
      </w:tr>
      <w:tr w:rsidR="00835E66" w:rsidRPr="0095541A" w14:paraId="5C5C1D0A" w14:textId="77777777" w:rsidTr="002D4FCB">
        <w:tblPrEx>
          <w:tblCellMar>
            <w:top w:w="35" w:type="dxa"/>
            <w:right w:w="8" w:type="dxa"/>
          </w:tblCellMar>
        </w:tblPrEx>
        <w:trPr>
          <w:trHeight w:val="373"/>
          <w:jc w:val="center"/>
        </w:trPr>
        <w:tc>
          <w:tcPr>
            <w:tcW w:w="5524" w:type="dxa"/>
            <w:vAlign w:val="center"/>
          </w:tcPr>
          <w:p w14:paraId="5C5C1D08"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 Antigen Test Kit (GICA)</w:t>
            </w:r>
          </w:p>
        </w:tc>
        <w:tc>
          <w:tcPr>
            <w:tcW w:w="3827" w:type="dxa"/>
            <w:vAlign w:val="center"/>
          </w:tcPr>
          <w:p w14:paraId="5C5C1D09"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Shenzhen Kisshealth Biotechnology Co., Ltd</w:t>
            </w:r>
          </w:p>
        </w:tc>
      </w:tr>
      <w:tr w:rsidR="00835E66" w:rsidRPr="0095541A" w14:paraId="5C5C1D0D" w14:textId="77777777" w:rsidTr="002D4FCB">
        <w:tblPrEx>
          <w:tblCellMar>
            <w:top w:w="35" w:type="dxa"/>
            <w:right w:w="8" w:type="dxa"/>
          </w:tblCellMar>
        </w:tblPrEx>
        <w:trPr>
          <w:trHeight w:val="521"/>
          <w:jc w:val="center"/>
        </w:trPr>
        <w:tc>
          <w:tcPr>
            <w:tcW w:w="5524" w:type="dxa"/>
            <w:vAlign w:val="center"/>
          </w:tcPr>
          <w:p w14:paraId="5C5C1D0B"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Green Spring SARS-CoV-2 Antigen-Rapid test-Set </w:t>
            </w:r>
          </w:p>
        </w:tc>
        <w:tc>
          <w:tcPr>
            <w:tcW w:w="3827" w:type="dxa"/>
            <w:vAlign w:val="center"/>
          </w:tcPr>
          <w:p w14:paraId="5C5C1D0C"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Shenzhen Lvshiyuan Biotechnology Co., Ltd. </w:t>
            </w:r>
          </w:p>
        </w:tc>
      </w:tr>
      <w:tr w:rsidR="00835E66" w:rsidRPr="0095541A" w14:paraId="5C5C1D10" w14:textId="77777777" w:rsidTr="002D4FCB">
        <w:tblPrEx>
          <w:tblCellMar>
            <w:top w:w="35" w:type="dxa"/>
            <w:right w:w="8" w:type="dxa"/>
          </w:tblCellMar>
        </w:tblPrEx>
        <w:trPr>
          <w:trHeight w:val="671"/>
          <w:jc w:val="center"/>
        </w:trPr>
        <w:tc>
          <w:tcPr>
            <w:tcW w:w="5524" w:type="dxa"/>
            <w:vAlign w:val="center"/>
          </w:tcPr>
          <w:p w14:paraId="5C5C1D0E"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lastRenderedPageBreak/>
              <w:t xml:space="preserve">SARS-CoV-2 Antigen Test Kit (Colloidal Gold Chromatographic Immunoassay) </w:t>
            </w:r>
          </w:p>
        </w:tc>
        <w:tc>
          <w:tcPr>
            <w:tcW w:w="3827" w:type="dxa"/>
            <w:vAlign w:val="center"/>
          </w:tcPr>
          <w:p w14:paraId="5C5C1D0F"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Shenzhen Microprofit Biotech Co., Ltd </w:t>
            </w:r>
          </w:p>
        </w:tc>
      </w:tr>
      <w:tr w:rsidR="00835E66" w:rsidRPr="0095541A" w14:paraId="5C5C1D13" w14:textId="77777777" w:rsidTr="002D4FCB">
        <w:tblPrEx>
          <w:tblCellMar>
            <w:top w:w="35" w:type="dxa"/>
            <w:right w:w="8" w:type="dxa"/>
          </w:tblCellMar>
        </w:tblPrEx>
        <w:trPr>
          <w:trHeight w:val="671"/>
          <w:jc w:val="center"/>
        </w:trPr>
        <w:tc>
          <w:tcPr>
            <w:tcW w:w="5524" w:type="dxa"/>
            <w:vAlign w:val="center"/>
          </w:tcPr>
          <w:p w14:paraId="5C5C1D11"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 Spike Protein Test Kit (Colloidal Gold Chromatographic Immunoassay)</w:t>
            </w:r>
          </w:p>
        </w:tc>
        <w:tc>
          <w:tcPr>
            <w:tcW w:w="3827" w:type="dxa"/>
            <w:vAlign w:val="center"/>
          </w:tcPr>
          <w:p w14:paraId="5C5C1D12"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Shenzhen Microprofit Biotech Co., Ltd</w:t>
            </w:r>
          </w:p>
        </w:tc>
      </w:tr>
      <w:tr w:rsidR="00835E66" w:rsidRPr="0095541A" w14:paraId="5C5C1D16" w14:textId="77777777" w:rsidTr="002D4FCB">
        <w:tblPrEx>
          <w:tblCellMar>
            <w:top w:w="35" w:type="dxa"/>
            <w:right w:w="8" w:type="dxa"/>
          </w:tblCellMar>
        </w:tblPrEx>
        <w:trPr>
          <w:trHeight w:val="671"/>
          <w:jc w:val="center"/>
        </w:trPr>
        <w:tc>
          <w:tcPr>
            <w:tcW w:w="5524" w:type="dxa"/>
            <w:vAlign w:val="center"/>
          </w:tcPr>
          <w:p w14:paraId="5C5C1D1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SARS-CoV-2 Spike Protein Test Kit (Fluorescence Immunoassay)</w:t>
            </w:r>
          </w:p>
        </w:tc>
        <w:tc>
          <w:tcPr>
            <w:tcW w:w="3827" w:type="dxa"/>
            <w:vAlign w:val="center"/>
          </w:tcPr>
          <w:p w14:paraId="5C5C1D15"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eastAsia="Calibri" w:hAnsi="Times New Roman" w:cs="Times New Roman"/>
                <w:lang w:val="en-GB"/>
              </w:rPr>
              <w:t>Shenzhen Microprofit Biotech Co., Ltd</w:t>
            </w:r>
          </w:p>
        </w:tc>
      </w:tr>
      <w:tr w:rsidR="00835E66" w:rsidRPr="0095541A" w14:paraId="5C5C1D19" w14:textId="77777777" w:rsidTr="002D4FCB">
        <w:tblPrEx>
          <w:tblCellMar>
            <w:top w:w="35" w:type="dxa"/>
            <w:right w:w="8" w:type="dxa"/>
          </w:tblCellMar>
        </w:tblPrEx>
        <w:trPr>
          <w:trHeight w:val="671"/>
          <w:jc w:val="center"/>
        </w:trPr>
        <w:tc>
          <w:tcPr>
            <w:tcW w:w="5524" w:type="dxa"/>
            <w:vAlign w:val="center"/>
          </w:tcPr>
          <w:p w14:paraId="5C5C1D1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SARS-CoV-2 Ag Diagnostic Test Kit (Immuno-fluorescence)</w:t>
            </w:r>
          </w:p>
        </w:tc>
        <w:tc>
          <w:tcPr>
            <w:tcW w:w="3827" w:type="dxa"/>
            <w:vAlign w:val="center"/>
          </w:tcPr>
          <w:p w14:paraId="5C5C1D18"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Shenzhen Reagent Technology Co.,Ltd.</w:t>
            </w:r>
          </w:p>
        </w:tc>
      </w:tr>
      <w:tr w:rsidR="00835E66" w:rsidRPr="0095541A" w14:paraId="5C5C1D1C" w14:textId="77777777" w:rsidTr="002D4FCB">
        <w:tblPrEx>
          <w:tblCellMar>
            <w:top w:w="35" w:type="dxa"/>
            <w:right w:w="8" w:type="dxa"/>
          </w:tblCellMar>
        </w:tblPrEx>
        <w:trPr>
          <w:trHeight w:val="598"/>
          <w:jc w:val="center"/>
        </w:trPr>
        <w:tc>
          <w:tcPr>
            <w:tcW w:w="5524" w:type="dxa"/>
            <w:vAlign w:val="center"/>
          </w:tcPr>
          <w:p w14:paraId="5C5C1D1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Ag Diagnostic Test Kit (Colloidal Gold) </w:t>
            </w:r>
          </w:p>
        </w:tc>
        <w:tc>
          <w:tcPr>
            <w:tcW w:w="3827" w:type="dxa"/>
          </w:tcPr>
          <w:p w14:paraId="5C5C1D1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Shenzhen Watmind Medical Co., Ltd </w:t>
            </w:r>
          </w:p>
        </w:tc>
      </w:tr>
      <w:tr w:rsidR="00835E66" w:rsidRPr="0095541A" w14:paraId="5C5C1D1F" w14:textId="77777777" w:rsidTr="002D4FCB">
        <w:tblPrEx>
          <w:tblCellMar>
            <w:top w:w="35" w:type="dxa"/>
            <w:right w:w="8" w:type="dxa"/>
          </w:tblCellMar>
        </w:tblPrEx>
        <w:trPr>
          <w:trHeight w:val="664"/>
          <w:jc w:val="center"/>
        </w:trPr>
        <w:tc>
          <w:tcPr>
            <w:tcW w:w="5524" w:type="dxa"/>
            <w:vAlign w:val="center"/>
          </w:tcPr>
          <w:p w14:paraId="5C5C1D1D"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Ag Diagnostic Test Kit (Immunofluorescence) </w:t>
            </w:r>
          </w:p>
        </w:tc>
        <w:tc>
          <w:tcPr>
            <w:tcW w:w="3827" w:type="dxa"/>
            <w:vAlign w:val="center"/>
          </w:tcPr>
          <w:p w14:paraId="5C5C1D1E"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Shenzhen Watmind Medical Co., Ltd </w:t>
            </w:r>
          </w:p>
        </w:tc>
      </w:tr>
      <w:tr w:rsidR="00835E66" w:rsidRPr="0095541A" w14:paraId="5C5C1D22" w14:textId="77777777" w:rsidTr="002D4FCB">
        <w:tblPrEx>
          <w:tblCellMar>
            <w:top w:w="35" w:type="dxa"/>
            <w:right w:w="8" w:type="dxa"/>
          </w:tblCellMar>
        </w:tblPrEx>
        <w:trPr>
          <w:trHeight w:val="664"/>
          <w:jc w:val="center"/>
        </w:trPr>
        <w:tc>
          <w:tcPr>
            <w:tcW w:w="5524" w:type="dxa"/>
            <w:vAlign w:val="center"/>
          </w:tcPr>
          <w:p w14:paraId="5C5C1D20"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GLINE-2019-nCoV Ag</w:t>
            </w:r>
          </w:p>
        </w:tc>
        <w:tc>
          <w:tcPr>
            <w:tcW w:w="3827" w:type="dxa"/>
            <w:vAlign w:val="center"/>
          </w:tcPr>
          <w:p w14:paraId="5C5C1D21"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Shenzhen YHLO Biotech Co., Ltd.</w:t>
            </w:r>
          </w:p>
        </w:tc>
      </w:tr>
      <w:tr w:rsidR="00835E66" w:rsidRPr="0095541A" w14:paraId="5C5C1D25" w14:textId="77777777" w:rsidTr="002D4FCB">
        <w:tblPrEx>
          <w:tblCellMar>
            <w:top w:w="31" w:type="dxa"/>
            <w:right w:w="5" w:type="dxa"/>
          </w:tblCellMar>
        </w:tblPrEx>
        <w:trPr>
          <w:trHeight w:val="375"/>
          <w:jc w:val="center"/>
        </w:trPr>
        <w:tc>
          <w:tcPr>
            <w:tcW w:w="5524" w:type="dxa"/>
            <w:vAlign w:val="center"/>
          </w:tcPr>
          <w:p w14:paraId="5C5C1D23"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Zhenrui ®COVID-19 Antigen Test Cassette </w:t>
            </w:r>
          </w:p>
        </w:tc>
        <w:tc>
          <w:tcPr>
            <w:tcW w:w="3827" w:type="dxa"/>
          </w:tcPr>
          <w:p w14:paraId="5C5C1D24"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Shenzhen Zhenrui Biotech Co., Ltd </w:t>
            </w:r>
          </w:p>
        </w:tc>
      </w:tr>
      <w:tr w:rsidR="00835E66" w:rsidRPr="0095541A" w14:paraId="5C5C1D28" w14:textId="77777777" w:rsidTr="002D4FCB">
        <w:tblPrEx>
          <w:tblCellMar>
            <w:top w:w="31" w:type="dxa"/>
            <w:right w:w="5" w:type="dxa"/>
          </w:tblCellMar>
        </w:tblPrEx>
        <w:trPr>
          <w:trHeight w:val="513"/>
          <w:jc w:val="center"/>
        </w:trPr>
        <w:tc>
          <w:tcPr>
            <w:tcW w:w="5524" w:type="dxa"/>
            <w:vAlign w:val="center"/>
          </w:tcPr>
          <w:p w14:paraId="5C5C1D2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SGTi-flex COVID-19 Ag </w:t>
            </w:r>
          </w:p>
        </w:tc>
        <w:tc>
          <w:tcPr>
            <w:tcW w:w="3827" w:type="dxa"/>
            <w:vAlign w:val="center"/>
          </w:tcPr>
          <w:p w14:paraId="5C5C1D2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Sugentech, Inc. </w:t>
            </w:r>
          </w:p>
        </w:tc>
      </w:tr>
      <w:tr w:rsidR="00835E66" w:rsidRPr="0095541A" w14:paraId="5C5C1D2B" w14:textId="77777777" w:rsidTr="002D4FCB">
        <w:tblPrEx>
          <w:tblCellMar>
            <w:top w:w="31" w:type="dxa"/>
            <w:right w:w="5" w:type="dxa"/>
          </w:tblCellMar>
        </w:tblPrEx>
        <w:trPr>
          <w:trHeight w:val="513"/>
          <w:jc w:val="center"/>
        </w:trPr>
        <w:tc>
          <w:tcPr>
            <w:tcW w:w="5524" w:type="dxa"/>
            <w:vAlign w:val="center"/>
          </w:tcPr>
          <w:p w14:paraId="5C5C1D29"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 Rapid Antigen Test Cassette</w:t>
            </w:r>
          </w:p>
        </w:tc>
        <w:tc>
          <w:tcPr>
            <w:tcW w:w="3827" w:type="dxa"/>
            <w:vAlign w:val="center"/>
          </w:tcPr>
          <w:p w14:paraId="5C5C1D2A"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SureScreen Diagnostics</w:t>
            </w:r>
          </w:p>
        </w:tc>
      </w:tr>
      <w:tr w:rsidR="00835E66" w:rsidRPr="0095541A" w14:paraId="5C5C1D2E" w14:textId="77777777" w:rsidTr="002D4FCB">
        <w:tblPrEx>
          <w:tblCellMar>
            <w:top w:w="31" w:type="dxa"/>
            <w:right w:w="5" w:type="dxa"/>
          </w:tblCellMar>
        </w:tblPrEx>
        <w:trPr>
          <w:trHeight w:val="513"/>
          <w:jc w:val="center"/>
        </w:trPr>
        <w:tc>
          <w:tcPr>
            <w:tcW w:w="5524" w:type="dxa"/>
            <w:vAlign w:val="center"/>
          </w:tcPr>
          <w:p w14:paraId="5C5C1D2C"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COVID-19 Antigen Test Kit</w:t>
            </w:r>
          </w:p>
        </w:tc>
        <w:tc>
          <w:tcPr>
            <w:tcW w:w="3827" w:type="dxa"/>
            <w:vAlign w:val="center"/>
          </w:tcPr>
          <w:p w14:paraId="5C5C1D2D"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Surge Medical Inc.</w:t>
            </w:r>
          </w:p>
        </w:tc>
      </w:tr>
      <w:tr w:rsidR="00835E66" w:rsidRPr="0095541A" w14:paraId="5C5C1D31" w14:textId="77777777" w:rsidTr="002D4FCB">
        <w:tblPrEx>
          <w:tblCellMar>
            <w:top w:w="31" w:type="dxa"/>
            <w:right w:w="5" w:type="dxa"/>
          </w:tblCellMar>
        </w:tblPrEx>
        <w:trPr>
          <w:trHeight w:val="392"/>
          <w:jc w:val="center"/>
        </w:trPr>
        <w:tc>
          <w:tcPr>
            <w:tcW w:w="5524" w:type="dxa"/>
            <w:vAlign w:val="center"/>
          </w:tcPr>
          <w:p w14:paraId="5C5C1D2F"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TODA CORONADIAG Ag </w:t>
            </w:r>
          </w:p>
        </w:tc>
        <w:tc>
          <w:tcPr>
            <w:tcW w:w="3827" w:type="dxa"/>
            <w:vAlign w:val="center"/>
          </w:tcPr>
          <w:p w14:paraId="5C5C1D30"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TODA PHARMA </w:t>
            </w:r>
          </w:p>
        </w:tc>
      </w:tr>
      <w:tr w:rsidR="00835E66" w:rsidRPr="0095541A" w14:paraId="5C5C1D34" w14:textId="77777777" w:rsidTr="002D4FCB">
        <w:tblPrEx>
          <w:tblCellMar>
            <w:top w:w="31" w:type="dxa"/>
            <w:right w:w="5" w:type="dxa"/>
          </w:tblCellMar>
        </w:tblPrEx>
        <w:trPr>
          <w:trHeight w:val="383"/>
          <w:jc w:val="center"/>
        </w:trPr>
        <w:tc>
          <w:tcPr>
            <w:tcW w:w="5524" w:type="dxa"/>
            <w:vAlign w:val="center"/>
          </w:tcPr>
          <w:p w14:paraId="5C5C1D32"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Kit </w:t>
            </w:r>
          </w:p>
        </w:tc>
        <w:tc>
          <w:tcPr>
            <w:tcW w:w="3827" w:type="dxa"/>
          </w:tcPr>
          <w:p w14:paraId="5C5C1D33"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Triplex International Biosciences Co., Ltd </w:t>
            </w:r>
          </w:p>
        </w:tc>
      </w:tr>
      <w:tr w:rsidR="00835E66" w:rsidRPr="0095541A" w14:paraId="5C5C1D37" w14:textId="77777777" w:rsidTr="002D4FCB">
        <w:tblPrEx>
          <w:tblCellMar>
            <w:top w:w="31" w:type="dxa"/>
            <w:right w:w="5" w:type="dxa"/>
          </w:tblCellMar>
        </w:tblPrEx>
        <w:trPr>
          <w:trHeight w:val="390"/>
          <w:jc w:val="center"/>
        </w:trPr>
        <w:tc>
          <w:tcPr>
            <w:tcW w:w="5524" w:type="dxa"/>
          </w:tcPr>
          <w:p w14:paraId="5C5C1D35"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Kit </w:t>
            </w:r>
          </w:p>
        </w:tc>
        <w:tc>
          <w:tcPr>
            <w:tcW w:w="3827" w:type="dxa"/>
          </w:tcPr>
          <w:p w14:paraId="5C5C1D36"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Triplex International Biosciences Co., Ltd, China </w:t>
            </w:r>
          </w:p>
        </w:tc>
      </w:tr>
      <w:tr w:rsidR="00835E66" w:rsidRPr="0095541A" w14:paraId="5C5C1D3A" w14:textId="77777777" w:rsidTr="002D4FCB">
        <w:tblPrEx>
          <w:tblCellMar>
            <w:top w:w="31" w:type="dxa"/>
            <w:right w:w="5" w:type="dxa"/>
          </w:tblCellMar>
        </w:tblPrEx>
        <w:trPr>
          <w:trHeight w:val="390"/>
          <w:jc w:val="center"/>
        </w:trPr>
        <w:tc>
          <w:tcPr>
            <w:tcW w:w="5524" w:type="dxa"/>
          </w:tcPr>
          <w:p w14:paraId="5C5C1D38"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INFO Covid-19 Ag Test</w:t>
            </w:r>
          </w:p>
        </w:tc>
        <w:tc>
          <w:tcPr>
            <w:tcW w:w="3827" w:type="dxa"/>
          </w:tcPr>
          <w:p w14:paraId="5C5C1D39"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TÜRKLAB TIBBİ MALZEMELER SAN. ve TİC. A.Ş.</w:t>
            </w:r>
          </w:p>
        </w:tc>
      </w:tr>
      <w:tr w:rsidR="00835E66" w:rsidRPr="0095541A" w14:paraId="5C5C1D3D" w14:textId="77777777" w:rsidTr="002D4FCB">
        <w:tblPrEx>
          <w:tblCellMar>
            <w:top w:w="31" w:type="dxa"/>
            <w:right w:w="5" w:type="dxa"/>
          </w:tblCellMar>
        </w:tblPrEx>
        <w:trPr>
          <w:trHeight w:val="390"/>
          <w:jc w:val="center"/>
        </w:trPr>
        <w:tc>
          <w:tcPr>
            <w:tcW w:w="5524" w:type="dxa"/>
          </w:tcPr>
          <w:p w14:paraId="5C5C1D3B" w14:textId="77777777" w:rsidR="00835E66" w:rsidRPr="0095541A" w:rsidRDefault="00835E66" w:rsidP="0063266E">
            <w:pPr>
              <w:spacing w:line="360" w:lineRule="auto"/>
              <w:ind w:left="95" w:right="275"/>
              <w:rPr>
                <w:rFonts w:ascii="Times New Roman" w:hAnsi="Times New Roman" w:cs="Times New Roman"/>
                <w:lang w:val="en-GB"/>
              </w:rPr>
            </w:pPr>
            <w:r w:rsidRPr="0095541A">
              <w:rPr>
                <w:sz w:val="16"/>
                <w:szCs w:val="16"/>
                <w:lang w:val="en-GB"/>
              </w:rPr>
              <w:t>Covid-19 Ag Test</w:t>
            </w:r>
          </w:p>
        </w:tc>
        <w:tc>
          <w:tcPr>
            <w:tcW w:w="3827" w:type="dxa"/>
          </w:tcPr>
          <w:p w14:paraId="5C5C1D3C"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TÜRKLAB TIBBİ MALZEMELER SAN. ve TİC. A.Ş.</w:t>
            </w:r>
          </w:p>
        </w:tc>
      </w:tr>
      <w:tr w:rsidR="00835E66" w:rsidRPr="0095541A" w14:paraId="5C5C1D40" w14:textId="77777777" w:rsidTr="002D4FCB">
        <w:tblPrEx>
          <w:tblCellMar>
            <w:top w:w="31" w:type="dxa"/>
            <w:right w:w="5" w:type="dxa"/>
          </w:tblCellMar>
        </w:tblPrEx>
        <w:trPr>
          <w:trHeight w:val="390"/>
          <w:jc w:val="center"/>
        </w:trPr>
        <w:tc>
          <w:tcPr>
            <w:tcW w:w="5524" w:type="dxa"/>
            <w:vAlign w:val="center"/>
          </w:tcPr>
          <w:p w14:paraId="5C5C1D3E" w14:textId="77777777" w:rsidR="00835E66" w:rsidRPr="0095541A" w:rsidRDefault="00835E66" w:rsidP="0063266E">
            <w:pPr>
              <w:spacing w:line="360" w:lineRule="auto"/>
              <w:ind w:left="95" w:right="275"/>
              <w:rPr>
                <w:rFonts w:ascii="Times New Roman" w:hAnsi="Times New Roman" w:cs="Times New Roman"/>
                <w:lang w:val="en-GB"/>
              </w:rPr>
            </w:pPr>
            <w:r w:rsidRPr="0095541A">
              <w:rPr>
                <w:sz w:val="16"/>
                <w:szCs w:val="16"/>
                <w:lang w:val="en-GB"/>
              </w:rPr>
              <w:t>RAPIDAN TESTER Covid-19 Ag Test</w:t>
            </w:r>
          </w:p>
        </w:tc>
        <w:tc>
          <w:tcPr>
            <w:tcW w:w="3827" w:type="dxa"/>
          </w:tcPr>
          <w:p w14:paraId="5C5C1D3F"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TÜRKLAB TIBBİ MALZEMELER SAN. ve TİC. A.Ş.</w:t>
            </w:r>
          </w:p>
        </w:tc>
      </w:tr>
      <w:tr w:rsidR="00835E66" w:rsidRPr="0095541A" w14:paraId="5C5C1D43" w14:textId="77777777" w:rsidTr="002D4FCB">
        <w:tblPrEx>
          <w:tblCellMar>
            <w:top w:w="31" w:type="dxa"/>
            <w:right w:w="5" w:type="dxa"/>
          </w:tblCellMar>
        </w:tblPrEx>
        <w:trPr>
          <w:trHeight w:val="390"/>
          <w:jc w:val="center"/>
        </w:trPr>
        <w:tc>
          <w:tcPr>
            <w:tcW w:w="5524" w:type="dxa"/>
          </w:tcPr>
          <w:p w14:paraId="5C5C1D4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TOYO Covid-19 Ag Tes</w:t>
            </w:r>
          </w:p>
        </w:tc>
        <w:tc>
          <w:tcPr>
            <w:tcW w:w="3827" w:type="dxa"/>
          </w:tcPr>
          <w:p w14:paraId="5C5C1D4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hAnsi="Times New Roman" w:cs="Times New Roman"/>
                <w:lang w:val="en-GB"/>
              </w:rPr>
              <w:t>TÜRKLAB TIBBİ MALZEMELER SAN. ve TİC. A.Ş.</w:t>
            </w:r>
          </w:p>
        </w:tc>
      </w:tr>
      <w:tr w:rsidR="00835E66" w:rsidRPr="0095541A" w14:paraId="5C5C1D46" w14:textId="77777777" w:rsidTr="002D4FCB">
        <w:tblPrEx>
          <w:tblCellMar>
            <w:top w:w="31" w:type="dxa"/>
            <w:right w:w="5" w:type="dxa"/>
          </w:tblCellMar>
        </w:tblPrEx>
        <w:trPr>
          <w:trHeight w:val="368"/>
          <w:jc w:val="center"/>
        </w:trPr>
        <w:tc>
          <w:tcPr>
            <w:tcW w:w="5524" w:type="dxa"/>
            <w:vAlign w:val="center"/>
          </w:tcPr>
          <w:p w14:paraId="5C5C1D44"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Rapid For SARS-CoV-2 Rapid Ag Test </w:t>
            </w:r>
          </w:p>
        </w:tc>
        <w:tc>
          <w:tcPr>
            <w:tcW w:w="3827" w:type="dxa"/>
            <w:vAlign w:val="center"/>
          </w:tcPr>
          <w:p w14:paraId="5C5C1D45"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Vitrosens Biotechnology Co., Ltd </w:t>
            </w:r>
          </w:p>
        </w:tc>
      </w:tr>
      <w:tr w:rsidR="00835E66" w:rsidRPr="0095541A" w14:paraId="5C5C1D49" w14:textId="77777777" w:rsidTr="002D4FCB">
        <w:tblPrEx>
          <w:tblCellMar>
            <w:top w:w="31" w:type="dxa"/>
            <w:right w:w="5" w:type="dxa"/>
          </w:tblCellMar>
        </w:tblPrEx>
        <w:trPr>
          <w:trHeight w:val="388"/>
          <w:jc w:val="center"/>
        </w:trPr>
        <w:tc>
          <w:tcPr>
            <w:tcW w:w="5524" w:type="dxa"/>
            <w:vAlign w:val="center"/>
          </w:tcPr>
          <w:p w14:paraId="5C5C1D4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hAnsi="Times New Roman" w:cs="Times New Roman"/>
                <w:lang w:val="en-GB"/>
              </w:rPr>
              <w:t>Verino Pro SARS CoV 2 Ag Rapid Test</w:t>
            </w:r>
          </w:p>
        </w:tc>
        <w:tc>
          <w:tcPr>
            <w:tcW w:w="3827" w:type="dxa"/>
          </w:tcPr>
          <w:p w14:paraId="5C5C1D4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VivaChek Biotech (Hangzhou) Co., Ltd. </w:t>
            </w:r>
          </w:p>
        </w:tc>
      </w:tr>
      <w:tr w:rsidR="00835E66" w:rsidRPr="0095541A" w14:paraId="5C5C1D4C" w14:textId="77777777" w:rsidTr="002D4FCB">
        <w:tblPrEx>
          <w:tblCellMar>
            <w:top w:w="35" w:type="dxa"/>
            <w:right w:w="0" w:type="dxa"/>
          </w:tblCellMar>
        </w:tblPrEx>
        <w:trPr>
          <w:trHeight w:val="379"/>
          <w:jc w:val="center"/>
        </w:trPr>
        <w:tc>
          <w:tcPr>
            <w:tcW w:w="5524" w:type="dxa"/>
            <w:vAlign w:val="center"/>
          </w:tcPr>
          <w:p w14:paraId="5C5C1D4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(SARS-CoV-2) Antigen-Test Kit  </w:t>
            </w:r>
          </w:p>
        </w:tc>
        <w:tc>
          <w:tcPr>
            <w:tcW w:w="3827" w:type="dxa"/>
          </w:tcPr>
          <w:p w14:paraId="5C5C1D4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Wuhan EasyDiagnosis Biomedicine </w:t>
            </w:r>
            <w:r w:rsidRPr="0095541A">
              <w:rPr>
                <w:rFonts w:ascii="Times New Roman" w:eastAsia="Calibri" w:hAnsi="Times New Roman" w:cs="Times New Roman"/>
                <w:lang w:val="en-GB"/>
              </w:rPr>
              <w:lastRenderedPageBreak/>
              <w:t xml:space="preserve">Co., Ltd. </w:t>
            </w:r>
          </w:p>
        </w:tc>
      </w:tr>
      <w:tr w:rsidR="00835E66" w:rsidRPr="0095541A" w14:paraId="5C5C1D50" w14:textId="77777777" w:rsidTr="002D4FCB">
        <w:tblPrEx>
          <w:tblCellMar>
            <w:top w:w="35" w:type="dxa"/>
            <w:right w:w="0" w:type="dxa"/>
          </w:tblCellMar>
        </w:tblPrEx>
        <w:trPr>
          <w:trHeight w:val="665"/>
          <w:jc w:val="center"/>
        </w:trPr>
        <w:tc>
          <w:tcPr>
            <w:tcW w:w="5524" w:type="dxa"/>
          </w:tcPr>
          <w:p w14:paraId="5C5C1D4D"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lastRenderedPageBreak/>
              <w:t xml:space="preserve">SARS-CoV-2 Antigen Assay Kit </w:t>
            </w:r>
          </w:p>
          <w:p w14:paraId="5C5C1D4E"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(Immunochromatography) </w:t>
            </w:r>
          </w:p>
        </w:tc>
        <w:tc>
          <w:tcPr>
            <w:tcW w:w="3827" w:type="dxa"/>
          </w:tcPr>
          <w:p w14:paraId="5C5C1D4F" w14:textId="77777777" w:rsidR="00835E66" w:rsidRPr="0095541A" w:rsidRDefault="00835E66" w:rsidP="0063266E">
            <w:pPr>
              <w:tabs>
                <w:tab w:val="left" w:pos="106"/>
              </w:tabs>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Wuhan Life Origin Biotech Joint Stock Co., </w:t>
            </w:r>
            <w:r w:rsidRPr="0095541A">
              <w:rPr>
                <w:rFonts w:ascii="Times New Roman" w:eastAsia="Calibri" w:hAnsi="Times New Roman" w:cs="Times New Roman"/>
                <w:lang w:val="en-GB"/>
              </w:rPr>
              <w:tab/>
              <w:t xml:space="preserve">Ltd. </w:t>
            </w:r>
            <w:r w:rsidRPr="0095541A">
              <w:rPr>
                <w:rFonts w:ascii="Times New Roman" w:eastAsia="Calibri" w:hAnsi="Times New Roman" w:cs="Times New Roman"/>
                <w:lang w:val="en-GB"/>
              </w:rPr>
              <w:tab/>
              <w:t xml:space="preserve"> </w:t>
            </w:r>
          </w:p>
        </w:tc>
      </w:tr>
      <w:tr w:rsidR="00835E66" w:rsidRPr="0095541A" w14:paraId="5C5C1D53" w14:textId="77777777" w:rsidTr="002D4FCB">
        <w:tblPrEx>
          <w:tblCellMar>
            <w:top w:w="35" w:type="dxa"/>
            <w:right w:w="0" w:type="dxa"/>
          </w:tblCellMar>
        </w:tblPrEx>
        <w:trPr>
          <w:trHeight w:val="377"/>
          <w:jc w:val="center"/>
        </w:trPr>
        <w:tc>
          <w:tcPr>
            <w:tcW w:w="5524" w:type="dxa"/>
            <w:vAlign w:val="center"/>
          </w:tcPr>
          <w:p w14:paraId="5C5C1D51"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Kit </w:t>
            </w:r>
          </w:p>
        </w:tc>
        <w:tc>
          <w:tcPr>
            <w:tcW w:w="3827" w:type="dxa"/>
            <w:vAlign w:val="center"/>
          </w:tcPr>
          <w:p w14:paraId="5C5C1D52"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Wuhan UNscience Biotechnology Co., Ltd. </w:t>
            </w:r>
          </w:p>
        </w:tc>
      </w:tr>
      <w:tr w:rsidR="00835E66" w:rsidRPr="0095541A" w14:paraId="5C5C1D56" w14:textId="77777777" w:rsidTr="002D4FCB">
        <w:tblPrEx>
          <w:tblCellMar>
            <w:top w:w="35" w:type="dxa"/>
            <w:right w:w="0" w:type="dxa"/>
          </w:tblCellMar>
        </w:tblPrEx>
        <w:trPr>
          <w:trHeight w:val="377"/>
          <w:jc w:val="center"/>
        </w:trPr>
        <w:tc>
          <w:tcPr>
            <w:tcW w:w="5524" w:type="dxa"/>
            <w:vAlign w:val="center"/>
          </w:tcPr>
          <w:p w14:paraId="5C5C1D54"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SARS-CoV-2 Antigen Test Kit (Lateral Flow Assay)</w:t>
            </w:r>
          </w:p>
        </w:tc>
        <w:tc>
          <w:tcPr>
            <w:tcW w:w="3827" w:type="dxa"/>
            <w:vAlign w:val="center"/>
          </w:tcPr>
          <w:p w14:paraId="5C5C1D55"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Wuxi Biohermes Bio &amp; Medical Technology Co., Ltd.</w:t>
            </w:r>
          </w:p>
        </w:tc>
      </w:tr>
      <w:tr w:rsidR="00835E66" w:rsidRPr="0095541A" w14:paraId="5C5C1D59" w14:textId="77777777" w:rsidTr="002D4FCB">
        <w:tblPrEx>
          <w:tblCellMar>
            <w:top w:w="35" w:type="dxa"/>
            <w:right w:w="0" w:type="dxa"/>
          </w:tblCellMar>
        </w:tblPrEx>
        <w:trPr>
          <w:trHeight w:val="525"/>
          <w:jc w:val="center"/>
        </w:trPr>
        <w:tc>
          <w:tcPr>
            <w:tcW w:w="5524" w:type="dxa"/>
            <w:vAlign w:val="center"/>
          </w:tcPr>
          <w:p w14:paraId="5C5C1D57"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Rapid Test Kit (Colloidal Gold)   </w:t>
            </w:r>
          </w:p>
        </w:tc>
        <w:tc>
          <w:tcPr>
            <w:tcW w:w="3827" w:type="dxa"/>
            <w:vAlign w:val="center"/>
          </w:tcPr>
          <w:p w14:paraId="5C5C1D58"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Xiamen AmonMed Biotechnology Co., Ltd </w:t>
            </w:r>
          </w:p>
        </w:tc>
      </w:tr>
      <w:tr w:rsidR="00835E66" w:rsidRPr="0095541A" w14:paraId="5C5C1D5C" w14:textId="77777777" w:rsidTr="002D4FCB">
        <w:tblPrEx>
          <w:tblCellMar>
            <w:top w:w="35" w:type="dxa"/>
            <w:right w:w="0" w:type="dxa"/>
          </w:tblCellMar>
        </w:tblPrEx>
        <w:trPr>
          <w:trHeight w:val="377"/>
          <w:jc w:val="center"/>
        </w:trPr>
        <w:tc>
          <w:tcPr>
            <w:tcW w:w="5524" w:type="dxa"/>
            <w:vAlign w:val="center"/>
          </w:tcPr>
          <w:p w14:paraId="5C5C1D5A"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Rapid SARS-CoV-2 Antigen Test Card  </w:t>
            </w:r>
          </w:p>
        </w:tc>
        <w:tc>
          <w:tcPr>
            <w:tcW w:w="3827" w:type="dxa"/>
            <w:vAlign w:val="center"/>
          </w:tcPr>
          <w:p w14:paraId="5C5C1D5B"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Xiamen Boson Biotech Co. Ltd </w:t>
            </w:r>
          </w:p>
        </w:tc>
      </w:tr>
      <w:tr w:rsidR="00835E66" w:rsidRPr="0095541A" w14:paraId="5C5C1D5F" w14:textId="77777777" w:rsidTr="002D4FCB">
        <w:tblPrEx>
          <w:tblCellMar>
            <w:top w:w="35" w:type="dxa"/>
            <w:right w:w="0" w:type="dxa"/>
          </w:tblCellMar>
        </w:tblPrEx>
        <w:trPr>
          <w:trHeight w:val="384"/>
          <w:jc w:val="center"/>
        </w:trPr>
        <w:tc>
          <w:tcPr>
            <w:tcW w:w="5524" w:type="dxa"/>
          </w:tcPr>
          <w:p w14:paraId="5C5C1D5D"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w:t>
            </w:r>
          </w:p>
        </w:tc>
        <w:tc>
          <w:tcPr>
            <w:tcW w:w="3827" w:type="dxa"/>
          </w:tcPr>
          <w:p w14:paraId="5C5C1D5E"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Xiamen Wiz Biotech Co., Ltd </w:t>
            </w:r>
          </w:p>
        </w:tc>
      </w:tr>
      <w:tr w:rsidR="00835E66" w:rsidRPr="0095541A" w14:paraId="5C5C1D62" w14:textId="77777777" w:rsidTr="002D4FCB">
        <w:tblPrEx>
          <w:tblCellMar>
            <w:top w:w="35" w:type="dxa"/>
            <w:right w:w="0" w:type="dxa"/>
          </w:tblCellMar>
        </w:tblPrEx>
        <w:trPr>
          <w:trHeight w:val="376"/>
          <w:jc w:val="center"/>
        </w:trPr>
        <w:tc>
          <w:tcPr>
            <w:tcW w:w="5524" w:type="dxa"/>
            <w:vAlign w:val="center"/>
          </w:tcPr>
          <w:p w14:paraId="5C5C1D60"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SARS-CoV-2 Antigen Rapid Test (Colloidal Gold)   </w:t>
            </w:r>
          </w:p>
        </w:tc>
        <w:tc>
          <w:tcPr>
            <w:tcW w:w="3827" w:type="dxa"/>
            <w:vAlign w:val="center"/>
          </w:tcPr>
          <w:p w14:paraId="5C5C1D61"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Xiamen Wiz Biotech Co., Ltd </w:t>
            </w:r>
          </w:p>
        </w:tc>
      </w:tr>
      <w:tr w:rsidR="00835E66" w:rsidRPr="0095541A" w14:paraId="5C5C1D65" w14:textId="77777777" w:rsidTr="002D4FCB">
        <w:tblPrEx>
          <w:tblCellMar>
            <w:top w:w="35" w:type="dxa"/>
            <w:right w:w="0" w:type="dxa"/>
          </w:tblCellMar>
        </w:tblPrEx>
        <w:trPr>
          <w:trHeight w:val="381"/>
          <w:jc w:val="center"/>
        </w:trPr>
        <w:tc>
          <w:tcPr>
            <w:tcW w:w="5524" w:type="dxa"/>
            <w:vAlign w:val="center"/>
          </w:tcPr>
          <w:p w14:paraId="5C5C1D63"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AndLucky COVID-19 Antigen Rapid Test </w:t>
            </w:r>
          </w:p>
        </w:tc>
        <w:tc>
          <w:tcPr>
            <w:tcW w:w="3827" w:type="dxa"/>
          </w:tcPr>
          <w:p w14:paraId="5C5C1D64"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Zhejiang Anji Saianfu Biotech Co.., Ltd </w:t>
            </w:r>
          </w:p>
        </w:tc>
      </w:tr>
      <w:tr w:rsidR="00835E66" w:rsidRPr="0095541A" w14:paraId="5C5C1D68" w14:textId="77777777" w:rsidTr="002D4FCB">
        <w:tblPrEx>
          <w:tblCellMar>
            <w:top w:w="35" w:type="dxa"/>
            <w:right w:w="0" w:type="dxa"/>
          </w:tblCellMar>
        </w:tblPrEx>
        <w:trPr>
          <w:trHeight w:val="373"/>
          <w:jc w:val="center"/>
        </w:trPr>
        <w:tc>
          <w:tcPr>
            <w:tcW w:w="5524" w:type="dxa"/>
            <w:vAlign w:val="center"/>
          </w:tcPr>
          <w:p w14:paraId="5C5C1D6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reOpenTest COVID-19  Antigen Rapid Test </w:t>
            </w:r>
          </w:p>
        </w:tc>
        <w:tc>
          <w:tcPr>
            <w:tcW w:w="3827" w:type="dxa"/>
            <w:vAlign w:val="center"/>
          </w:tcPr>
          <w:p w14:paraId="5C5C1D6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Zhejiang Anji Saianfu Biotech Co.., Ltd </w:t>
            </w:r>
          </w:p>
        </w:tc>
      </w:tr>
      <w:tr w:rsidR="00835E66" w:rsidRPr="0095541A" w14:paraId="5C5C1D6B" w14:textId="77777777" w:rsidTr="002D4FCB">
        <w:tblPrEx>
          <w:tblCellMar>
            <w:top w:w="35" w:type="dxa"/>
            <w:right w:w="0" w:type="dxa"/>
          </w:tblCellMar>
        </w:tblPrEx>
        <w:trPr>
          <w:trHeight w:val="373"/>
          <w:jc w:val="center"/>
        </w:trPr>
        <w:tc>
          <w:tcPr>
            <w:tcW w:w="5524" w:type="dxa"/>
            <w:vAlign w:val="center"/>
          </w:tcPr>
          <w:p w14:paraId="5C5C1D69"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Pantest Coronavirus Ag (Nasopharyngeal Swab)</w:t>
            </w:r>
          </w:p>
        </w:tc>
        <w:tc>
          <w:tcPr>
            <w:tcW w:w="3827" w:type="dxa"/>
            <w:vAlign w:val="center"/>
          </w:tcPr>
          <w:p w14:paraId="5C5C1D6A"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Pantest SA</w:t>
            </w:r>
          </w:p>
        </w:tc>
      </w:tr>
      <w:tr w:rsidR="00835E66" w:rsidRPr="0095541A" w14:paraId="5C5C1D6E" w14:textId="77777777" w:rsidTr="002D4FCB">
        <w:tblPrEx>
          <w:tblCellMar>
            <w:top w:w="35" w:type="dxa"/>
            <w:right w:w="0" w:type="dxa"/>
          </w:tblCellMar>
        </w:tblPrEx>
        <w:trPr>
          <w:trHeight w:val="536"/>
          <w:jc w:val="center"/>
        </w:trPr>
        <w:tc>
          <w:tcPr>
            <w:tcW w:w="5524" w:type="dxa"/>
            <w:vAlign w:val="center"/>
          </w:tcPr>
          <w:p w14:paraId="5C5C1D6C"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Novel Coronavirus (COVID-19) Antigen Detection Kit (Swab)</w:t>
            </w:r>
          </w:p>
        </w:tc>
        <w:tc>
          <w:tcPr>
            <w:tcW w:w="3827" w:type="dxa"/>
            <w:vAlign w:val="center"/>
          </w:tcPr>
          <w:p w14:paraId="5C5C1D6D"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Zhejiang GENE SCIENCE Co., Ltd</w:t>
            </w:r>
          </w:p>
        </w:tc>
      </w:tr>
      <w:tr w:rsidR="00835E66" w:rsidRPr="0095541A" w14:paraId="5C5C1D71" w14:textId="77777777" w:rsidTr="002D4FCB">
        <w:tblPrEx>
          <w:tblCellMar>
            <w:top w:w="35" w:type="dxa"/>
            <w:right w:w="0" w:type="dxa"/>
          </w:tblCellMar>
        </w:tblPrEx>
        <w:trPr>
          <w:trHeight w:val="536"/>
          <w:jc w:val="center"/>
        </w:trPr>
        <w:tc>
          <w:tcPr>
            <w:tcW w:w="5524" w:type="dxa"/>
            <w:vAlign w:val="center"/>
          </w:tcPr>
          <w:p w14:paraId="5C5C1D6F"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Coronavirus Ag Rapid Test Cassette (Swab) </w:t>
            </w:r>
          </w:p>
        </w:tc>
        <w:tc>
          <w:tcPr>
            <w:tcW w:w="3827" w:type="dxa"/>
            <w:vAlign w:val="center"/>
          </w:tcPr>
          <w:p w14:paraId="5C5C1D70"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Zhejiang Orient Gene Biotech Co., Ltd </w:t>
            </w:r>
          </w:p>
        </w:tc>
      </w:tr>
      <w:tr w:rsidR="00835E66" w:rsidRPr="0095541A" w14:paraId="5C5C1D74" w14:textId="77777777" w:rsidTr="002D4FCB">
        <w:tblPrEx>
          <w:tblCellMar>
            <w:top w:w="35" w:type="dxa"/>
            <w:right w:w="0" w:type="dxa"/>
          </w:tblCellMar>
        </w:tblPrEx>
        <w:trPr>
          <w:trHeight w:val="536"/>
          <w:jc w:val="center"/>
        </w:trPr>
        <w:tc>
          <w:tcPr>
            <w:tcW w:w="5524" w:type="dxa"/>
            <w:vAlign w:val="center"/>
          </w:tcPr>
          <w:p w14:paraId="5C5C1D72" w14:textId="77777777" w:rsidR="00835E66" w:rsidRPr="0095541A" w:rsidRDefault="00835E66" w:rsidP="0063266E">
            <w:pPr>
              <w:spacing w:line="360" w:lineRule="auto"/>
              <w:ind w:left="95" w:right="275"/>
              <w:rPr>
                <w:rFonts w:ascii="Times New Roman" w:eastAsia="Calibri" w:hAnsi="Times New Roman" w:cs="Times New Roman"/>
                <w:lang w:val="en-GB"/>
              </w:rPr>
            </w:pPr>
            <w:r w:rsidRPr="0095541A">
              <w:rPr>
                <w:rFonts w:ascii="Times New Roman" w:hAnsi="Times New Roman" w:cs="Times New Roman"/>
                <w:lang w:val="en-GB"/>
              </w:rPr>
              <w:t>ENCODE SARS-COV-2 Antigen Rapid Test Device</w:t>
            </w:r>
          </w:p>
        </w:tc>
        <w:tc>
          <w:tcPr>
            <w:tcW w:w="3827" w:type="dxa"/>
            <w:vAlign w:val="center"/>
          </w:tcPr>
          <w:p w14:paraId="5C5C1D73" w14:textId="77777777" w:rsidR="00835E66" w:rsidRPr="0095541A" w:rsidRDefault="00835E66" w:rsidP="0063266E">
            <w:pPr>
              <w:spacing w:line="360" w:lineRule="auto"/>
              <w:ind w:left="99" w:right="136"/>
              <w:rPr>
                <w:rFonts w:ascii="Times New Roman" w:eastAsia="Calibri" w:hAnsi="Times New Roman" w:cs="Times New Roman"/>
                <w:lang w:val="en-GB"/>
              </w:rPr>
            </w:pPr>
            <w:r w:rsidRPr="0095541A">
              <w:rPr>
                <w:rFonts w:ascii="Times New Roman" w:hAnsi="Times New Roman" w:cs="Times New Roman"/>
                <w:lang w:val="en-GB"/>
              </w:rPr>
              <w:t>Zhuhai Encode Medical Engineering Co.,Ltd</w:t>
            </w:r>
          </w:p>
        </w:tc>
      </w:tr>
      <w:tr w:rsidR="00835E66" w:rsidRPr="0095541A" w14:paraId="5C5C1D78" w14:textId="77777777" w:rsidTr="002D4FCB">
        <w:tblPrEx>
          <w:tblCellMar>
            <w:top w:w="35" w:type="dxa"/>
            <w:right w:w="0" w:type="dxa"/>
          </w:tblCellMar>
        </w:tblPrEx>
        <w:trPr>
          <w:trHeight w:val="647"/>
          <w:jc w:val="center"/>
        </w:trPr>
        <w:tc>
          <w:tcPr>
            <w:tcW w:w="5524" w:type="dxa"/>
          </w:tcPr>
          <w:p w14:paraId="5C5C1D75"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COVID-19 Antigen Detection Kit (Colloidal </w:t>
            </w:r>
          </w:p>
          <w:p w14:paraId="5C5C1D76" w14:textId="77777777" w:rsidR="00835E66" w:rsidRPr="0095541A" w:rsidRDefault="00835E66" w:rsidP="0063266E">
            <w:pPr>
              <w:spacing w:line="360" w:lineRule="auto"/>
              <w:ind w:left="95" w:right="275"/>
              <w:rPr>
                <w:rFonts w:ascii="Times New Roman" w:hAnsi="Times New Roman" w:cs="Times New Roman"/>
                <w:lang w:val="en-GB"/>
              </w:rPr>
            </w:pPr>
            <w:r w:rsidRPr="0095541A">
              <w:rPr>
                <w:rFonts w:ascii="Times New Roman" w:eastAsia="Calibri" w:hAnsi="Times New Roman" w:cs="Times New Roman"/>
                <w:lang w:val="en-GB"/>
              </w:rPr>
              <w:t xml:space="preserve">Gold) </w:t>
            </w:r>
          </w:p>
        </w:tc>
        <w:tc>
          <w:tcPr>
            <w:tcW w:w="3827" w:type="dxa"/>
          </w:tcPr>
          <w:p w14:paraId="5C5C1D77" w14:textId="77777777" w:rsidR="00835E66" w:rsidRPr="0095541A" w:rsidRDefault="00835E66" w:rsidP="0063266E">
            <w:pPr>
              <w:spacing w:line="360" w:lineRule="auto"/>
              <w:ind w:left="99" w:right="136"/>
              <w:rPr>
                <w:rFonts w:ascii="Times New Roman" w:hAnsi="Times New Roman" w:cs="Times New Roman"/>
                <w:lang w:val="en-GB"/>
              </w:rPr>
            </w:pPr>
            <w:r w:rsidRPr="0095541A">
              <w:rPr>
                <w:rFonts w:ascii="Times New Roman" w:eastAsia="Calibri" w:hAnsi="Times New Roman" w:cs="Times New Roman"/>
                <w:lang w:val="en-GB"/>
              </w:rPr>
              <w:t xml:space="preserve">Zhuhai Lituo Biotechnology Co., Ltd.  </w:t>
            </w:r>
          </w:p>
        </w:tc>
      </w:tr>
    </w:tbl>
    <w:p w14:paraId="5C5C1D79" w14:textId="77777777" w:rsidR="00A24234" w:rsidRPr="0095541A" w:rsidRDefault="00A24234" w:rsidP="00A24234">
      <w:pPr>
        <w:pStyle w:val="Standard"/>
        <w:tabs>
          <w:tab w:val="left" w:pos="709"/>
        </w:tabs>
        <w:spacing w:line="360" w:lineRule="auto"/>
        <w:ind w:right="49" w:firstLine="709"/>
        <w:jc w:val="both"/>
        <w:rPr>
          <w:rFonts w:ascii="Times New Roman" w:hAnsi="Times New Roman" w:cs="Times New Roman"/>
          <w:bCs/>
          <w:sz w:val="24"/>
          <w:lang w:val="en-GB"/>
        </w:rPr>
      </w:pPr>
    </w:p>
    <w:p w14:paraId="5C5C1D7A" w14:textId="77777777" w:rsidR="00402E6F" w:rsidRPr="0095541A" w:rsidRDefault="00402E6F" w:rsidP="00F56251">
      <w:pPr>
        <w:pStyle w:val="NoSpacing"/>
        <w:spacing w:line="360" w:lineRule="auto"/>
        <w:ind w:left="4248" w:firstLine="708"/>
        <w:jc w:val="both"/>
        <w:rPr>
          <w:rFonts w:ascii="Nimbus Roman" w:eastAsia="Noto Serif CJK SC" w:hAnsi="Nimbus Roman" w:cs="Lohit Devanagari"/>
          <w:b/>
          <w:kern w:val="3"/>
          <w:lang w:val="en-GB" w:eastAsia="zh-CN" w:bidi="hi-IN"/>
        </w:rPr>
      </w:pPr>
    </w:p>
    <w:p w14:paraId="5C5C1D7B" w14:textId="77777777" w:rsidR="00402E6F" w:rsidRPr="0095541A" w:rsidRDefault="00402E6F" w:rsidP="00F56251">
      <w:pPr>
        <w:pStyle w:val="NoSpacing"/>
        <w:spacing w:line="360" w:lineRule="auto"/>
        <w:ind w:left="4248" w:firstLine="708"/>
        <w:jc w:val="both"/>
        <w:rPr>
          <w:rFonts w:ascii="Nimbus Roman" w:eastAsia="Noto Serif CJK SC" w:hAnsi="Nimbus Roman" w:cs="Lohit Devanagari"/>
          <w:b/>
          <w:kern w:val="3"/>
          <w:lang w:val="en-GB" w:eastAsia="zh-CN" w:bidi="hi-IN"/>
        </w:rPr>
      </w:pPr>
    </w:p>
    <w:p w14:paraId="5C5C1D7C" w14:textId="77777777" w:rsidR="00402E6F" w:rsidRPr="0095541A" w:rsidRDefault="00402E6F" w:rsidP="00F56251">
      <w:pPr>
        <w:pStyle w:val="NoSpacing"/>
        <w:spacing w:line="360" w:lineRule="auto"/>
        <w:ind w:left="4248" w:firstLine="708"/>
        <w:jc w:val="both"/>
        <w:rPr>
          <w:rFonts w:ascii="Nimbus Roman" w:eastAsia="Noto Serif CJK SC" w:hAnsi="Nimbus Roman" w:cs="Lohit Devanagari"/>
          <w:b/>
          <w:kern w:val="3"/>
          <w:lang w:val="en-GB" w:eastAsia="zh-CN" w:bidi="hi-IN"/>
        </w:rPr>
      </w:pPr>
    </w:p>
    <w:p w14:paraId="6CD6CD7C" w14:textId="77777777" w:rsidR="00A60C17" w:rsidRDefault="00A60C17" w:rsidP="00A60C17">
      <w:pPr>
        <w:pStyle w:val="Standard"/>
        <w:spacing w:line="360" w:lineRule="auto"/>
        <w:rPr>
          <w:rFonts w:ascii="Times New Roman" w:eastAsia="Calibri" w:hAnsi="Times New Roman" w:cs="Times New Roman"/>
          <w:kern w:val="0"/>
          <w:sz w:val="24"/>
          <w:lang w:val="en-GB" w:eastAsia="bg-BG" w:bidi="ar-SA"/>
        </w:rPr>
      </w:pPr>
    </w:p>
    <w:p w14:paraId="1E802F1C" w14:textId="77777777" w:rsidR="00A60C17" w:rsidRDefault="00A60C17" w:rsidP="00A60C17">
      <w:pPr>
        <w:pStyle w:val="Standard"/>
        <w:spacing w:line="360" w:lineRule="auto"/>
        <w:rPr>
          <w:rFonts w:ascii="Times New Roman" w:eastAsia="Calibri" w:hAnsi="Times New Roman" w:cs="Times New Roman"/>
          <w:kern w:val="0"/>
          <w:sz w:val="24"/>
          <w:lang w:val="en-GB" w:eastAsia="bg-BG" w:bidi="ar-SA"/>
        </w:rPr>
      </w:pPr>
    </w:p>
    <w:p w14:paraId="195F6150" w14:textId="77777777" w:rsidR="00A60C17" w:rsidRDefault="00A60C17" w:rsidP="00A60C17">
      <w:pPr>
        <w:pStyle w:val="Standard"/>
        <w:spacing w:line="360" w:lineRule="auto"/>
        <w:rPr>
          <w:rFonts w:ascii="Times New Roman" w:eastAsia="Calibri" w:hAnsi="Times New Roman" w:cs="Times New Roman"/>
          <w:kern w:val="0"/>
          <w:sz w:val="24"/>
          <w:lang w:val="en-GB" w:eastAsia="bg-BG" w:bidi="ar-SA"/>
        </w:rPr>
      </w:pPr>
    </w:p>
    <w:p w14:paraId="5745C46D" w14:textId="77777777" w:rsidR="00A60C17" w:rsidRDefault="00A60C17" w:rsidP="00A60C17">
      <w:pPr>
        <w:pStyle w:val="Standard"/>
        <w:spacing w:line="360" w:lineRule="auto"/>
        <w:rPr>
          <w:rFonts w:ascii="Times New Roman" w:eastAsia="Calibri" w:hAnsi="Times New Roman" w:cs="Times New Roman"/>
          <w:kern w:val="0"/>
          <w:sz w:val="24"/>
          <w:lang w:val="en-GB" w:eastAsia="bg-BG" w:bidi="ar-SA"/>
        </w:rPr>
      </w:pPr>
    </w:p>
    <w:p w14:paraId="0FF5714A" w14:textId="77777777" w:rsidR="00A60C17" w:rsidRDefault="00A60C17" w:rsidP="00A60C17">
      <w:pPr>
        <w:pStyle w:val="Standard"/>
        <w:spacing w:line="360" w:lineRule="auto"/>
        <w:rPr>
          <w:rFonts w:ascii="Times New Roman" w:eastAsia="Calibri" w:hAnsi="Times New Roman" w:cs="Times New Roman"/>
          <w:kern w:val="0"/>
          <w:sz w:val="24"/>
          <w:lang w:val="en-GB" w:eastAsia="bg-BG" w:bidi="ar-SA"/>
        </w:rPr>
      </w:pPr>
    </w:p>
    <w:p w14:paraId="07DD5F14" w14:textId="77777777" w:rsidR="00A60C17" w:rsidRDefault="00A60C17" w:rsidP="00A60C17">
      <w:pPr>
        <w:pStyle w:val="Standard"/>
        <w:spacing w:line="360" w:lineRule="auto"/>
        <w:rPr>
          <w:rFonts w:ascii="Times New Roman" w:eastAsia="Calibri" w:hAnsi="Times New Roman" w:cs="Times New Roman"/>
          <w:kern w:val="0"/>
          <w:sz w:val="24"/>
          <w:lang w:val="en-GB" w:eastAsia="bg-BG" w:bidi="ar-SA"/>
        </w:rPr>
      </w:pPr>
    </w:p>
    <w:p w14:paraId="4078147D" w14:textId="77777777" w:rsidR="00A60C17" w:rsidRDefault="00A60C17" w:rsidP="00A60C17">
      <w:pPr>
        <w:pStyle w:val="Standard"/>
        <w:spacing w:line="360" w:lineRule="auto"/>
        <w:rPr>
          <w:rFonts w:ascii="Times New Roman" w:eastAsia="Calibri" w:hAnsi="Times New Roman" w:cs="Times New Roman"/>
          <w:kern w:val="0"/>
          <w:sz w:val="24"/>
          <w:lang w:val="en-GB" w:eastAsia="bg-BG" w:bidi="ar-SA"/>
        </w:rPr>
      </w:pPr>
    </w:p>
    <w:p w14:paraId="58686A86" w14:textId="77777777" w:rsidR="00A60C17" w:rsidRDefault="00A60C17" w:rsidP="00A60C17">
      <w:pPr>
        <w:pStyle w:val="Standard"/>
        <w:spacing w:line="360" w:lineRule="auto"/>
        <w:rPr>
          <w:rFonts w:ascii="Times New Roman" w:eastAsia="Calibri" w:hAnsi="Times New Roman" w:cs="Times New Roman"/>
          <w:kern w:val="0"/>
          <w:sz w:val="24"/>
          <w:lang w:val="en-GB" w:eastAsia="bg-BG" w:bidi="ar-SA"/>
        </w:rPr>
      </w:pPr>
    </w:p>
    <w:p w14:paraId="5CB87D50" w14:textId="59B6E47D" w:rsidR="00460C03" w:rsidRPr="005A0A35" w:rsidRDefault="00124BD7" w:rsidP="00A60C17">
      <w:pPr>
        <w:pStyle w:val="Standard"/>
        <w:spacing w:line="360" w:lineRule="auto"/>
        <w:ind w:left="5664"/>
        <w:rPr>
          <w:rFonts w:ascii="Times New Roman" w:hAnsi="Times New Roman" w:cs="Times New Roman"/>
          <w:b/>
          <w:sz w:val="24"/>
          <w:lang w:val="en-GB"/>
        </w:rPr>
      </w:pPr>
      <w:r w:rsidRPr="005A0A35">
        <w:rPr>
          <w:rFonts w:ascii="Times New Roman" w:hAnsi="Times New Roman" w:cs="Times New Roman"/>
          <w:b/>
          <w:sz w:val="24"/>
          <w:lang w:val="en-GB"/>
        </w:rPr>
        <w:lastRenderedPageBreak/>
        <w:t>A</w:t>
      </w:r>
      <w:r w:rsidR="00374A6E">
        <w:rPr>
          <w:rFonts w:ascii="Times New Roman" w:hAnsi="Times New Roman" w:cs="Times New Roman"/>
          <w:b/>
          <w:sz w:val="24"/>
          <w:lang w:val="en-GB"/>
        </w:rPr>
        <w:t>nnex</w:t>
      </w:r>
      <w:r w:rsidR="00460C03" w:rsidRPr="005A0A35">
        <w:rPr>
          <w:rFonts w:ascii="Times New Roman" w:hAnsi="Times New Roman" w:cs="Times New Roman"/>
          <w:b/>
          <w:sz w:val="24"/>
          <w:lang w:val="en-GB"/>
        </w:rPr>
        <w:t xml:space="preserve"> </w:t>
      </w:r>
      <w:r w:rsidR="00754AC2" w:rsidRPr="005A0A35">
        <w:rPr>
          <w:rFonts w:ascii="Times New Roman" w:hAnsi="Times New Roman" w:cs="Times New Roman"/>
          <w:b/>
          <w:sz w:val="24"/>
          <w:lang w:val="en-GB"/>
        </w:rPr>
        <w:t>No.</w:t>
      </w:r>
      <w:r w:rsidR="00460C03" w:rsidRPr="005A0A35">
        <w:rPr>
          <w:rFonts w:ascii="Times New Roman" w:hAnsi="Times New Roman" w:cs="Times New Roman"/>
          <w:b/>
          <w:sz w:val="24"/>
          <w:lang w:val="en-GB"/>
        </w:rPr>
        <w:t xml:space="preserve"> 3 </w:t>
      </w:r>
      <w:r w:rsidRPr="005A0A35">
        <w:rPr>
          <w:rFonts w:ascii="Times New Roman" w:hAnsi="Times New Roman" w:cs="Times New Roman"/>
          <w:b/>
          <w:sz w:val="24"/>
          <w:lang w:val="en-GB"/>
        </w:rPr>
        <w:t>to</w:t>
      </w:r>
      <w:r w:rsidR="00460C03" w:rsidRPr="005A0A35">
        <w:rPr>
          <w:rFonts w:ascii="Times New Roman" w:hAnsi="Times New Roman" w:cs="Times New Roman"/>
          <w:b/>
          <w:sz w:val="24"/>
          <w:lang w:val="en-GB"/>
        </w:rPr>
        <w:t xml:space="preserve"> </w:t>
      </w:r>
      <w:r w:rsidRPr="005A0A35">
        <w:rPr>
          <w:rFonts w:ascii="Times New Roman" w:hAnsi="Times New Roman" w:cs="Times New Roman"/>
          <w:b/>
          <w:sz w:val="24"/>
          <w:lang w:val="en-GB"/>
        </w:rPr>
        <w:t>p.</w:t>
      </w:r>
      <w:r w:rsidR="00460C03" w:rsidRPr="005A0A35">
        <w:rPr>
          <w:rFonts w:ascii="Times New Roman" w:hAnsi="Times New Roman" w:cs="Times New Roman"/>
          <w:b/>
          <w:sz w:val="24"/>
          <w:lang w:val="en-GB"/>
        </w:rPr>
        <w:t xml:space="preserve"> I, 9.2.1.</w:t>
      </w:r>
    </w:p>
    <w:p w14:paraId="2FEE1989" w14:textId="5C56611A" w:rsidR="00460C03" w:rsidRPr="0095541A" w:rsidRDefault="00460C03" w:rsidP="00460C03">
      <w:pPr>
        <w:pStyle w:val="NoSpacing"/>
        <w:spacing w:line="360" w:lineRule="auto"/>
        <w:ind w:left="4248" w:firstLine="708"/>
        <w:jc w:val="both"/>
        <w:rPr>
          <w:b/>
          <w:lang w:val="en-GB"/>
        </w:rPr>
      </w:pPr>
    </w:p>
    <w:tbl>
      <w:tblPr>
        <w:tblStyle w:val="TableGrid"/>
        <w:tblpPr w:leftFromText="141" w:rightFromText="141" w:horzAnchor="margin" w:tblpY="1020"/>
        <w:tblW w:w="8907" w:type="dxa"/>
        <w:tblLook w:val="04A0" w:firstRow="1" w:lastRow="0" w:firstColumn="1" w:lastColumn="0" w:noHBand="0" w:noVBand="1"/>
      </w:tblPr>
      <w:tblGrid>
        <w:gridCol w:w="3114"/>
        <w:gridCol w:w="3969"/>
        <w:gridCol w:w="1824"/>
      </w:tblGrid>
      <w:tr w:rsidR="00460C03" w:rsidRPr="0095541A" w14:paraId="4472250F" w14:textId="77777777" w:rsidTr="000A68C5">
        <w:tc>
          <w:tcPr>
            <w:tcW w:w="3114" w:type="dxa"/>
          </w:tcPr>
          <w:p w14:paraId="14BC22BE" w14:textId="00DE9B66" w:rsidR="00460C03" w:rsidRPr="0095541A" w:rsidRDefault="00124BD7" w:rsidP="000A68C5">
            <w:pPr>
              <w:spacing w:line="360" w:lineRule="auto"/>
              <w:jc w:val="center"/>
              <w:rPr>
                <w:rFonts w:ascii="Times New Roman" w:hAnsi="Times New Roman" w:cs="Times New Roman"/>
                <w:b/>
                <w:lang w:val="en-GB"/>
              </w:rPr>
            </w:pPr>
            <w:r w:rsidRPr="0095541A">
              <w:rPr>
                <w:rFonts w:ascii="Times New Roman" w:hAnsi="Times New Roman" w:cs="Times New Roman"/>
                <w:b/>
                <w:lang w:val="en-GB"/>
              </w:rPr>
              <w:t>Trade name of the vaccine according to the EU marketing authorization / WHO list</w:t>
            </w:r>
          </w:p>
        </w:tc>
        <w:tc>
          <w:tcPr>
            <w:tcW w:w="3969" w:type="dxa"/>
          </w:tcPr>
          <w:p w14:paraId="108D829B" w14:textId="0FEA0C3C" w:rsidR="00460C03" w:rsidRPr="0095541A" w:rsidRDefault="00124BD7" w:rsidP="000A68C5">
            <w:pPr>
              <w:spacing w:line="360" w:lineRule="auto"/>
              <w:jc w:val="center"/>
              <w:rPr>
                <w:rFonts w:ascii="Times New Roman" w:hAnsi="Times New Roman" w:cs="Times New Roman"/>
                <w:b/>
                <w:lang w:val="en-GB"/>
              </w:rPr>
            </w:pPr>
            <w:r w:rsidRPr="0095541A">
              <w:rPr>
                <w:rFonts w:ascii="Times New Roman" w:hAnsi="Times New Roman" w:cs="Times New Roman"/>
                <w:b/>
                <w:lang w:val="en-GB"/>
              </w:rPr>
              <w:t>Name of the manufacturer / holder of the marketing authorization</w:t>
            </w:r>
          </w:p>
        </w:tc>
        <w:tc>
          <w:tcPr>
            <w:tcW w:w="1824" w:type="dxa"/>
          </w:tcPr>
          <w:p w14:paraId="1FD834E6" w14:textId="1B1DED48" w:rsidR="00460C03" w:rsidRPr="0095541A" w:rsidRDefault="00124BD7" w:rsidP="000A68C5">
            <w:pPr>
              <w:spacing w:line="360" w:lineRule="auto"/>
              <w:jc w:val="center"/>
              <w:rPr>
                <w:rFonts w:ascii="Times New Roman" w:hAnsi="Times New Roman" w:cs="Times New Roman"/>
                <w:b/>
                <w:lang w:val="en-GB"/>
              </w:rPr>
            </w:pPr>
            <w:r w:rsidRPr="0095541A">
              <w:rPr>
                <w:rFonts w:ascii="Times New Roman" w:hAnsi="Times New Roman" w:cs="Times New Roman"/>
                <w:b/>
                <w:lang w:val="en-GB"/>
              </w:rPr>
              <w:t>Completed vaccination course</w:t>
            </w:r>
          </w:p>
        </w:tc>
      </w:tr>
      <w:tr w:rsidR="00460C03" w:rsidRPr="0095541A" w14:paraId="273622B7" w14:textId="77777777" w:rsidTr="000A68C5">
        <w:tc>
          <w:tcPr>
            <w:tcW w:w="3114" w:type="dxa"/>
            <w:vAlign w:val="center"/>
          </w:tcPr>
          <w:p w14:paraId="6A04918E"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Comirnaty/ (</w:t>
            </w:r>
            <w:r w:rsidRPr="0095541A">
              <w:rPr>
                <w:rFonts w:ascii="Times New Roman" w:hAnsi="Times New Roman" w:cs="Times New Roman"/>
                <w:bCs/>
                <w:lang w:val="en-GB"/>
              </w:rPr>
              <w:t xml:space="preserve">/ </w:t>
            </w:r>
            <w:r w:rsidRPr="0095541A">
              <w:rPr>
                <w:rFonts w:ascii="Times New Roman" w:hAnsi="Times New Roman" w:cs="Times New Roman"/>
                <w:lang w:val="en-GB"/>
              </w:rPr>
              <w:t>BNT162b2</w:t>
            </w:r>
            <w:r w:rsidRPr="0095541A">
              <w:rPr>
                <w:rFonts w:ascii="Times New Roman" w:hAnsi="Times New Roman" w:cs="Times New Roman"/>
                <w:bCs/>
                <w:lang w:val="en-GB"/>
              </w:rPr>
              <w:t xml:space="preserve"> Pfizer-BioNTech Covid-19 vaccine)</w:t>
            </w:r>
          </w:p>
        </w:tc>
        <w:tc>
          <w:tcPr>
            <w:tcW w:w="3969" w:type="dxa"/>
            <w:vAlign w:val="center"/>
          </w:tcPr>
          <w:p w14:paraId="4C50DE02"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BioNTech Manufacturing GmbH/</w:t>
            </w:r>
            <w:r w:rsidRPr="0095541A">
              <w:rPr>
                <w:rFonts w:ascii="Times New Roman" w:hAnsi="Times New Roman" w:cs="Times New Roman"/>
                <w:sz w:val="24"/>
                <w:szCs w:val="24"/>
                <w:lang w:val="en-GB"/>
              </w:rPr>
              <w:t xml:space="preserve"> Pfizer-Biontech</w:t>
            </w:r>
          </w:p>
        </w:tc>
        <w:tc>
          <w:tcPr>
            <w:tcW w:w="1824" w:type="dxa"/>
            <w:vAlign w:val="center"/>
          </w:tcPr>
          <w:p w14:paraId="5561E25E" w14:textId="56322F95" w:rsidR="00460C03" w:rsidRPr="0095541A" w:rsidRDefault="00460C03" w:rsidP="000A68C5">
            <w:pPr>
              <w:spacing w:line="360" w:lineRule="auto"/>
              <w:jc w:val="center"/>
              <w:rPr>
                <w:rFonts w:ascii="Times New Roman" w:hAnsi="Times New Roman" w:cs="Times New Roman"/>
                <w:lang w:val="en-GB"/>
              </w:rPr>
            </w:pPr>
            <w:r w:rsidRPr="0095541A">
              <w:rPr>
                <w:rFonts w:ascii="Times New Roman" w:hAnsi="Times New Roman" w:cs="Times New Roman"/>
                <w:lang w:val="en-GB"/>
              </w:rPr>
              <w:t xml:space="preserve">2 </w:t>
            </w:r>
            <w:r w:rsidR="00124BD7" w:rsidRPr="0095541A">
              <w:rPr>
                <w:rFonts w:ascii="Times New Roman" w:hAnsi="Times New Roman" w:cs="Times New Roman"/>
                <w:lang w:val="en-GB"/>
              </w:rPr>
              <w:t>dozes</w:t>
            </w:r>
          </w:p>
        </w:tc>
      </w:tr>
      <w:tr w:rsidR="00460C03" w:rsidRPr="0095541A" w14:paraId="62ECE104" w14:textId="77777777" w:rsidTr="000A68C5">
        <w:tc>
          <w:tcPr>
            <w:tcW w:w="3114" w:type="dxa"/>
            <w:vAlign w:val="center"/>
          </w:tcPr>
          <w:p w14:paraId="62DE95E7"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Vaxzevria/ AZD1222</w:t>
            </w:r>
          </w:p>
        </w:tc>
        <w:tc>
          <w:tcPr>
            <w:tcW w:w="3969" w:type="dxa"/>
            <w:vAlign w:val="center"/>
          </w:tcPr>
          <w:p w14:paraId="1029AD71" w14:textId="77777777" w:rsidR="00460C03" w:rsidRPr="0095541A" w:rsidRDefault="00460C03" w:rsidP="000A68C5">
            <w:pPr>
              <w:spacing w:line="360" w:lineRule="auto"/>
              <w:rPr>
                <w:rFonts w:ascii="Times New Roman" w:hAnsi="Times New Roman" w:cs="Times New Roman"/>
                <w:lang w:val="en-GB"/>
              </w:rPr>
            </w:pPr>
            <w:r w:rsidRPr="0095541A">
              <w:rPr>
                <w:lang w:val="en-GB"/>
              </w:rPr>
              <w:t xml:space="preserve"> </w:t>
            </w:r>
            <w:r w:rsidRPr="0095541A">
              <w:rPr>
                <w:rFonts w:ascii="Times New Roman" w:hAnsi="Times New Roman" w:cs="Times New Roman"/>
                <w:lang w:val="en-GB"/>
              </w:rPr>
              <w:t>AstraZeneca WCH/</w:t>
            </w:r>
            <w:r w:rsidRPr="0095541A">
              <w:rPr>
                <w:lang w:val="en-GB"/>
              </w:rPr>
              <w:t xml:space="preserve"> </w:t>
            </w:r>
            <w:r w:rsidRPr="0095541A">
              <w:rPr>
                <w:rFonts w:ascii="Times New Roman" w:hAnsi="Times New Roman" w:cs="Times New Roman"/>
                <w:lang w:val="en-GB"/>
              </w:rPr>
              <w:t>AstraZeneca Canada Inc.</w:t>
            </w:r>
          </w:p>
        </w:tc>
        <w:tc>
          <w:tcPr>
            <w:tcW w:w="1824" w:type="dxa"/>
            <w:vAlign w:val="center"/>
          </w:tcPr>
          <w:p w14:paraId="29EF7875" w14:textId="7AE0DA57" w:rsidR="00460C03" w:rsidRPr="0095541A" w:rsidRDefault="00460C03" w:rsidP="000A68C5">
            <w:pPr>
              <w:spacing w:line="360" w:lineRule="auto"/>
              <w:jc w:val="center"/>
              <w:rPr>
                <w:rFonts w:ascii="Times New Roman" w:hAnsi="Times New Roman" w:cs="Times New Roman"/>
                <w:lang w:val="en-GB"/>
              </w:rPr>
            </w:pPr>
            <w:r w:rsidRPr="0095541A">
              <w:rPr>
                <w:rFonts w:ascii="Times New Roman" w:hAnsi="Times New Roman" w:cs="Times New Roman"/>
                <w:lang w:val="en-GB"/>
              </w:rPr>
              <w:t xml:space="preserve">2 </w:t>
            </w:r>
            <w:r w:rsidR="00124BD7" w:rsidRPr="0095541A">
              <w:rPr>
                <w:rFonts w:ascii="Times New Roman" w:hAnsi="Times New Roman" w:cs="Times New Roman"/>
                <w:lang w:val="en-GB"/>
              </w:rPr>
              <w:t>dozes</w:t>
            </w:r>
          </w:p>
        </w:tc>
      </w:tr>
      <w:tr w:rsidR="00460C03" w:rsidRPr="0095541A" w14:paraId="3329BDD2" w14:textId="77777777" w:rsidTr="000A68C5">
        <w:tc>
          <w:tcPr>
            <w:tcW w:w="3114" w:type="dxa"/>
            <w:vAlign w:val="center"/>
          </w:tcPr>
          <w:p w14:paraId="34813F5B"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 / AZD1222</w:t>
            </w:r>
          </w:p>
        </w:tc>
        <w:tc>
          <w:tcPr>
            <w:tcW w:w="3969" w:type="dxa"/>
            <w:vAlign w:val="center"/>
          </w:tcPr>
          <w:p w14:paraId="5D6844EC"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SK Bioscience Co Ltd</w:t>
            </w:r>
          </w:p>
        </w:tc>
        <w:tc>
          <w:tcPr>
            <w:tcW w:w="1824" w:type="dxa"/>
            <w:vAlign w:val="center"/>
          </w:tcPr>
          <w:p w14:paraId="0428FACA" w14:textId="7157B2AC" w:rsidR="00460C03" w:rsidRPr="0095541A" w:rsidRDefault="00460C03" w:rsidP="000A68C5">
            <w:pPr>
              <w:spacing w:line="360" w:lineRule="auto"/>
              <w:jc w:val="center"/>
              <w:rPr>
                <w:rFonts w:ascii="Times New Roman" w:hAnsi="Times New Roman" w:cs="Times New Roman"/>
                <w:lang w:val="en-GB"/>
              </w:rPr>
            </w:pPr>
            <w:r w:rsidRPr="0095541A">
              <w:rPr>
                <w:rFonts w:ascii="Times New Roman" w:hAnsi="Times New Roman" w:cs="Times New Roman"/>
                <w:lang w:val="en-GB"/>
              </w:rPr>
              <w:t xml:space="preserve">2 </w:t>
            </w:r>
            <w:r w:rsidR="00124BD7" w:rsidRPr="0095541A">
              <w:rPr>
                <w:rFonts w:ascii="Times New Roman" w:hAnsi="Times New Roman" w:cs="Times New Roman"/>
                <w:lang w:val="en-GB"/>
              </w:rPr>
              <w:t>dozes</w:t>
            </w:r>
          </w:p>
        </w:tc>
      </w:tr>
      <w:tr w:rsidR="00460C03" w:rsidRPr="0095541A" w14:paraId="1E3F0E1B" w14:textId="77777777" w:rsidTr="000A68C5">
        <w:tc>
          <w:tcPr>
            <w:tcW w:w="3114" w:type="dxa"/>
            <w:vAlign w:val="center"/>
          </w:tcPr>
          <w:p w14:paraId="63640218"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Spikevax/COVID-19 VACCINE Moderna / mRNA-1273</w:t>
            </w:r>
          </w:p>
        </w:tc>
        <w:tc>
          <w:tcPr>
            <w:tcW w:w="3969" w:type="dxa"/>
            <w:vAlign w:val="center"/>
          </w:tcPr>
          <w:p w14:paraId="0EB146A3"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MODERNA BIOTECH</w:t>
            </w:r>
          </w:p>
        </w:tc>
        <w:tc>
          <w:tcPr>
            <w:tcW w:w="1824" w:type="dxa"/>
            <w:vAlign w:val="center"/>
          </w:tcPr>
          <w:p w14:paraId="41EF8E9E" w14:textId="41BB1AB8" w:rsidR="00460C03" w:rsidRPr="0095541A" w:rsidRDefault="00460C03" w:rsidP="000A68C5">
            <w:pPr>
              <w:spacing w:line="360" w:lineRule="auto"/>
              <w:jc w:val="center"/>
              <w:rPr>
                <w:rFonts w:ascii="Times New Roman" w:hAnsi="Times New Roman" w:cs="Times New Roman"/>
                <w:lang w:val="en-GB"/>
              </w:rPr>
            </w:pPr>
            <w:r w:rsidRPr="0095541A">
              <w:rPr>
                <w:rFonts w:ascii="Times New Roman" w:hAnsi="Times New Roman" w:cs="Times New Roman"/>
                <w:lang w:val="en-GB"/>
              </w:rPr>
              <w:t xml:space="preserve">2 </w:t>
            </w:r>
            <w:r w:rsidR="00124BD7" w:rsidRPr="0095541A">
              <w:rPr>
                <w:rFonts w:ascii="Times New Roman" w:hAnsi="Times New Roman" w:cs="Times New Roman"/>
                <w:lang w:val="en-GB"/>
              </w:rPr>
              <w:t>dozes</w:t>
            </w:r>
          </w:p>
        </w:tc>
      </w:tr>
      <w:tr w:rsidR="00460C03" w:rsidRPr="0095541A" w14:paraId="79D7A7D4" w14:textId="77777777" w:rsidTr="000A68C5">
        <w:tc>
          <w:tcPr>
            <w:tcW w:w="3114" w:type="dxa"/>
            <w:vAlign w:val="center"/>
          </w:tcPr>
          <w:p w14:paraId="740CD8F4"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Janssen / Ad26.COV2.S</w:t>
            </w:r>
          </w:p>
        </w:tc>
        <w:tc>
          <w:tcPr>
            <w:tcW w:w="3969" w:type="dxa"/>
            <w:vAlign w:val="center"/>
          </w:tcPr>
          <w:p w14:paraId="2BEBFCDB"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Janssen-Cilag International NV</w:t>
            </w:r>
          </w:p>
        </w:tc>
        <w:tc>
          <w:tcPr>
            <w:tcW w:w="1824" w:type="dxa"/>
            <w:vAlign w:val="center"/>
          </w:tcPr>
          <w:p w14:paraId="17502CE9" w14:textId="0D8C0CBA" w:rsidR="00460C03" w:rsidRPr="0095541A" w:rsidRDefault="00460C03" w:rsidP="000A68C5">
            <w:pPr>
              <w:spacing w:line="360" w:lineRule="auto"/>
              <w:jc w:val="center"/>
              <w:rPr>
                <w:rFonts w:ascii="Times New Roman" w:hAnsi="Times New Roman" w:cs="Times New Roman"/>
                <w:lang w:val="en-GB"/>
              </w:rPr>
            </w:pPr>
            <w:r w:rsidRPr="0095541A">
              <w:rPr>
                <w:rFonts w:ascii="Times New Roman" w:hAnsi="Times New Roman" w:cs="Times New Roman"/>
                <w:lang w:val="en-GB"/>
              </w:rPr>
              <w:t xml:space="preserve">1 </w:t>
            </w:r>
            <w:r w:rsidR="00124BD7" w:rsidRPr="0095541A">
              <w:rPr>
                <w:rFonts w:ascii="Times New Roman" w:hAnsi="Times New Roman" w:cs="Times New Roman"/>
                <w:lang w:val="en-GB"/>
              </w:rPr>
              <w:t>doze</w:t>
            </w:r>
          </w:p>
        </w:tc>
      </w:tr>
      <w:tr w:rsidR="00460C03" w:rsidRPr="0095541A" w14:paraId="3EFBF96C" w14:textId="77777777" w:rsidTr="000A68C5">
        <w:tc>
          <w:tcPr>
            <w:tcW w:w="3114" w:type="dxa"/>
            <w:vAlign w:val="center"/>
          </w:tcPr>
          <w:p w14:paraId="614E7144"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 / Covishield (ChAdOx1_nCoV-19)</w:t>
            </w:r>
          </w:p>
        </w:tc>
        <w:tc>
          <w:tcPr>
            <w:tcW w:w="3969" w:type="dxa"/>
            <w:vAlign w:val="center"/>
          </w:tcPr>
          <w:p w14:paraId="195C2448"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Serum Institute of India</w:t>
            </w:r>
          </w:p>
        </w:tc>
        <w:tc>
          <w:tcPr>
            <w:tcW w:w="1824" w:type="dxa"/>
            <w:vAlign w:val="center"/>
          </w:tcPr>
          <w:p w14:paraId="7EE8AB2E" w14:textId="1D734BB0" w:rsidR="00460C03" w:rsidRPr="0095541A" w:rsidRDefault="00460C03" w:rsidP="000A68C5">
            <w:pPr>
              <w:spacing w:line="360" w:lineRule="auto"/>
              <w:jc w:val="center"/>
              <w:rPr>
                <w:rFonts w:ascii="Times New Roman" w:hAnsi="Times New Roman" w:cs="Times New Roman"/>
                <w:lang w:val="en-GB"/>
              </w:rPr>
            </w:pPr>
            <w:r w:rsidRPr="0095541A">
              <w:rPr>
                <w:rFonts w:ascii="Times New Roman" w:hAnsi="Times New Roman" w:cs="Times New Roman"/>
                <w:lang w:val="en-GB"/>
              </w:rPr>
              <w:t xml:space="preserve">2 </w:t>
            </w:r>
            <w:r w:rsidR="00124BD7" w:rsidRPr="0095541A">
              <w:rPr>
                <w:rFonts w:ascii="Times New Roman" w:hAnsi="Times New Roman" w:cs="Times New Roman"/>
                <w:lang w:val="en-GB"/>
              </w:rPr>
              <w:t>dozes</w:t>
            </w:r>
          </w:p>
        </w:tc>
      </w:tr>
      <w:tr w:rsidR="00460C03" w:rsidRPr="0095541A" w14:paraId="373D2F48" w14:textId="77777777" w:rsidTr="000A68C5">
        <w:tc>
          <w:tcPr>
            <w:tcW w:w="3114" w:type="dxa"/>
            <w:vAlign w:val="center"/>
          </w:tcPr>
          <w:p w14:paraId="639C8BDC"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 / SARS-CoV-2 Vaccine (Vero Cell), Inactivated (lnCoV)</w:t>
            </w:r>
          </w:p>
        </w:tc>
        <w:tc>
          <w:tcPr>
            <w:tcW w:w="3969" w:type="dxa"/>
            <w:vAlign w:val="center"/>
          </w:tcPr>
          <w:p w14:paraId="07AE58C8"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Sinopharm / BIBP1</w:t>
            </w:r>
          </w:p>
        </w:tc>
        <w:tc>
          <w:tcPr>
            <w:tcW w:w="1824" w:type="dxa"/>
            <w:vAlign w:val="center"/>
          </w:tcPr>
          <w:p w14:paraId="4690ACAC" w14:textId="7A24C5BC" w:rsidR="00460C03" w:rsidRPr="0095541A" w:rsidRDefault="00460C03" w:rsidP="000A68C5">
            <w:pPr>
              <w:spacing w:line="360" w:lineRule="auto"/>
              <w:jc w:val="center"/>
              <w:rPr>
                <w:rFonts w:ascii="Times New Roman" w:hAnsi="Times New Roman" w:cs="Times New Roman"/>
                <w:lang w:val="en-GB"/>
              </w:rPr>
            </w:pPr>
            <w:r w:rsidRPr="0095541A">
              <w:rPr>
                <w:rFonts w:ascii="Times New Roman" w:hAnsi="Times New Roman" w:cs="Times New Roman"/>
                <w:lang w:val="en-GB"/>
              </w:rPr>
              <w:t xml:space="preserve">2 </w:t>
            </w:r>
            <w:r w:rsidR="00124BD7" w:rsidRPr="0095541A">
              <w:rPr>
                <w:rFonts w:ascii="Times New Roman" w:hAnsi="Times New Roman" w:cs="Times New Roman"/>
                <w:lang w:val="en-GB"/>
              </w:rPr>
              <w:t>dozes</w:t>
            </w:r>
          </w:p>
        </w:tc>
      </w:tr>
      <w:tr w:rsidR="00460C03" w:rsidRPr="0095541A" w14:paraId="5872ABD0" w14:textId="77777777" w:rsidTr="000A68C5">
        <w:tc>
          <w:tcPr>
            <w:tcW w:w="3114" w:type="dxa"/>
          </w:tcPr>
          <w:p w14:paraId="414BAD1B"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 /  COVID-19 Vaccine (Vero Cell), Inactivated/Coronavac</w:t>
            </w:r>
          </w:p>
        </w:tc>
        <w:tc>
          <w:tcPr>
            <w:tcW w:w="3969" w:type="dxa"/>
          </w:tcPr>
          <w:p w14:paraId="0F3CB762"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Sinovac</w:t>
            </w:r>
          </w:p>
        </w:tc>
        <w:tc>
          <w:tcPr>
            <w:tcW w:w="1824" w:type="dxa"/>
          </w:tcPr>
          <w:p w14:paraId="2753E486" w14:textId="1B20BDF1" w:rsidR="00460C03" w:rsidRPr="0095541A" w:rsidRDefault="00460C03" w:rsidP="000A68C5">
            <w:pPr>
              <w:spacing w:line="360" w:lineRule="auto"/>
              <w:jc w:val="center"/>
              <w:rPr>
                <w:rFonts w:ascii="Times New Roman" w:hAnsi="Times New Roman" w:cs="Times New Roman"/>
                <w:lang w:val="en-GB"/>
              </w:rPr>
            </w:pPr>
            <w:r w:rsidRPr="0095541A">
              <w:rPr>
                <w:rFonts w:ascii="Times New Roman" w:hAnsi="Times New Roman" w:cs="Times New Roman"/>
                <w:lang w:val="en-GB"/>
              </w:rPr>
              <w:t xml:space="preserve">2 </w:t>
            </w:r>
            <w:r w:rsidR="00124BD7" w:rsidRPr="0095541A">
              <w:rPr>
                <w:rFonts w:ascii="Times New Roman" w:hAnsi="Times New Roman" w:cs="Times New Roman"/>
                <w:lang w:val="en-GB"/>
              </w:rPr>
              <w:t>dozes</w:t>
            </w:r>
          </w:p>
        </w:tc>
      </w:tr>
      <w:tr w:rsidR="00460C03" w:rsidRPr="0095541A" w14:paraId="3509B77A" w14:textId="77777777" w:rsidTr="000A68C5">
        <w:tc>
          <w:tcPr>
            <w:tcW w:w="3114" w:type="dxa"/>
          </w:tcPr>
          <w:p w14:paraId="4236412D"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 / Sputnik V(Gam-COVID-VacComponent I  Gam-COVID-Vac Component II)</w:t>
            </w:r>
          </w:p>
        </w:tc>
        <w:tc>
          <w:tcPr>
            <w:tcW w:w="3969" w:type="dxa"/>
          </w:tcPr>
          <w:p w14:paraId="366F236E" w14:textId="3324792D"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 xml:space="preserve">The Gamaleya National </w:t>
            </w:r>
            <w:r w:rsidR="0095541A" w:rsidRPr="0095541A">
              <w:rPr>
                <w:rFonts w:ascii="Times New Roman" w:hAnsi="Times New Roman" w:cs="Times New Roman"/>
                <w:lang w:val="en-GB"/>
              </w:rPr>
              <w:t>Centre</w:t>
            </w:r>
            <w:r w:rsidRPr="0095541A">
              <w:rPr>
                <w:rFonts w:ascii="Times New Roman" w:hAnsi="Times New Roman" w:cs="Times New Roman"/>
                <w:lang w:val="en-GB"/>
              </w:rPr>
              <w:t xml:space="preserve"> of Epidemiology and Microbiology</w:t>
            </w:r>
          </w:p>
        </w:tc>
        <w:tc>
          <w:tcPr>
            <w:tcW w:w="1824" w:type="dxa"/>
          </w:tcPr>
          <w:p w14:paraId="60AF02C2" w14:textId="381E186B" w:rsidR="00460C03" w:rsidRPr="0095541A" w:rsidRDefault="00460C03" w:rsidP="000A68C5">
            <w:pPr>
              <w:spacing w:line="360" w:lineRule="auto"/>
              <w:jc w:val="center"/>
              <w:rPr>
                <w:rFonts w:ascii="Times New Roman" w:hAnsi="Times New Roman" w:cs="Times New Roman"/>
                <w:lang w:val="en-GB"/>
              </w:rPr>
            </w:pPr>
            <w:r w:rsidRPr="0095541A">
              <w:rPr>
                <w:rFonts w:ascii="Times New Roman" w:hAnsi="Times New Roman" w:cs="Times New Roman"/>
                <w:lang w:val="en-GB"/>
              </w:rPr>
              <w:t xml:space="preserve">2 </w:t>
            </w:r>
            <w:r w:rsidR="00124BD7" w:rsidRPr="0095541A">
              <w:rPr>
                <w:rFonts w:ascii="Times New Roman" w:hAnsi="Times New Roman" w:cs="Times New Roman"/>
                <w:lang w:val="en-GB"/>
              </w:rPr>
              <w:t>dozes</w:t>
            </w:r>
          </w:p>
        </w:tc>
      </w:tr>
      <w:tr w:rsidR="00460C03" w:rsidRPr="0095541A" w14:paraId="3E8AF987" w14:textId="77777777" w:rsidTr="000A68C5">
        <w:tc>
          <w:tcPr>
            <w:tcW w:w="3114" w:type="dxa"/>
          </w:tcPr>
          <w:p w14:paraId="50D0857B"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 xml:space="preserve">SARS-CoV-2 Vaccine, </w:t>
            </w:r>
          </w:p>
          <w:p w14:paraId="6A9DA86E"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 xml:space="preserve">Inactivated (Vero Cell)/ </w:t>
            </w:r>
          </w:p>
          <w:p w14:paraId="3D53819E"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COVAXIN</w:t>
            </w:r>
          </w:p>
        </w:tc>
        <w:tc>
          <w:tcPr>
            <w:tcW w:w="3969" w:type="dxa"/>
          </w:tcPr>
          <w:p w14:paraId="47A05554" w14:textId="77777777" w:rsidR="00460C03" w:rsidRPr="0095541A" w:rsidRDefault="00460C03" w:rsidP="000A68C5">
            <w:pPr>
              <w:spacing w:line="360" w:lineRule="auto"/>
              <w:rPr>
                <w:rFonts w:ascii="Times New Roman" w:hAnsi="Times New Roman" w:cs="Times New Roman"/>
                <w:lang w:val="en-GB"/>
              </w:rPr>
            </w:pPr>
            <w:r w:rsidRPr="0095541A">
              <w:rPr>
                <w:rFonts w:ascii="Times New Roman" w:hAnsi="Times New Roman" w:cs="Times New Roman"/>
                <w:lang w:val="en-GB"/>
              </w:rPr>
              <w:t>Bharat Biotech, India</w:t>
            </w:r>
          </w:p>
        </w:tc>
        <w:tc>
          <w:tcPr>
            <w:tcW w:w="1824" w:type="dxa"/>
          </w:tcPr>
          <w:p w14:paraId="6CF64391" w14:textId="6ED2BB0B" w:rsidR="00460C03" w:rsidRPr="0095541A" w:rsidRDefault="00460C03" w:rsidP="000A68C5">
            <w:pPr>
              <w:spacing w:after="160" w:line="360" w:lineRule="auto"/>
              <w:jc w:val="center"/>
              <w:rPr>
                <w:rFonts w:ascii="Times New Roman" w:hAnsi="Times New Roman" w:cs="Times New Roman"/>
                <w:lang w:val="en-GB"/>
              </w:rPr>
            </w:pPr>
            <w:r w:rsidRPr="0095541A">
              <w:rPr>
                <w:rFonts w:ascii="Times New Roman" w:hAnsi="Times New Roman" w:cs="Times New Roman"/>
                <w:lang w:val="en-GB"/>
              </w:rPr>
              <w:t xml:space="preserve">2 </w:t>
            </w:r>
            <w:r w:rsidR="00124BD7" w:rsidRPr="0095541A">
              <w:rPr>
                <w:rFonts w:ascii="Times New Roman" w:hAnsi="Times New Roman" w:cs="Times New Roman"/>
                <w:lang w:val="en-GB"/>
              </w:rPr>
              <w:t>dozes</w:t>
            </w:r>
          </w:p>
        </w:tc>
      </w:tr>
    </w:tbl>
    <w:p w14:paraId="78D81575" w14:textId="77777777" w:rsidR="00460C03" w:rsidRPr="0095541A" w:rsidRDefault="00460C03" w:rsidP="00460C03">
      <w:pPr>
        <w:pStyle w:val="NoSpacing"/>
        <w:spacing w:line="360" w:lineRule="auto"/>
        <w:ind w:left="4248" w:firstLine="708"/>
        <w:jc w:val="both"/>
        <w:rPr>
          <w:b/>
          <w:lang w:val="en-GB"/>
        </w:rPr>
      </w:pPr>
    </w:p>
    <w:p w14:paraId="5C5C1DB0" w14:textId="77777777" w:rsidR="00402E6F" w:rsidRPr="0095541A" w:rsidRDefault="00402E6F" w:rsidP="00C31CCD">
      <w:pPr>
        <w:pStyle w:val="Standard"/>
        <w:spacing w:line="360" w:lineRule="auto"/>
        <w:ind w:left="5387"/>
        <w:rPr>
          <w:rFonts w:ascii="Times New Roman" w:hAnsi="Times New Roman" w:cs="Times New Roman"/>
          <w:b/>
          <w:sz w:val="24"/>
          <w:lang w:val="en-GB"/>
        </w:rPr>
      </w:pPr>
    </w:p>
    <w:p w14:paraId="5C5C1DB1" w14:textId="77777777" w:rsidR="002D4FCB" w:rsidRPr="0095541A" w:rsidRDefault="002D4FCB" w:rsidP="008D6E1D">
      <w:pPr>
        <w:pStyle w:val="Standard"/>
        <w:spacing w:line="360" w:lineRule="auto"/>
        <w:ind w:left="5387"/>
        <w:jc w:val="right"/>
        <w:rPr>
          <w:rFonts w:ascii="Times New Roman" w:hAnsi="Times New Roman" w:cs="Times New Roman"/>
          <w:b/>
          <w:sz w:val="24"/>
          <w:lang w:val="en-GB"/>
        </w:rPr>
      </w:pPr>
    </w:p>
    <w:p w14:paraId="5C5C1DB2" w14:textId="77777777" w:rsidR="002D4FCB" w:rsidRPr="0095541A" w:rsidRDefault="002D4FCB" w:rsidP="008D6E1D">
      <w:pPr>
        <w:pStyle w:val="Standard"/>
        <w:spacing w:line="360" w:lineRule="auto"/>
        <w:ind w:left="5387"/>
        <w:jc w:val="right"/>
        <w:rPr>
          <w:rFonts w:ascii="Times New Roman" w:hAnsi="Times New Roman" w:cs="Times New Roman"/>
          <w:b/>
          <w:sz w:val="24"/>
          <w:lang w:val="en-GB"/>
        </w:rPr>
      </w:pPr>
    </w:p>
    <w:p w14:paraId="5C5C1DB3" w14:textId="77777777" w:rsidR="002D4FCB" w:rsidRPr="0095541A" w:rsidRDefault="002D4FCB" w:rsidP="008D6E1D">
      <w:pPr>
        <w:pStyle w:val="Standard"/>
        <w:spacing w:line="360" w:lineRule="auto"/>
        <w:ind w:left="5387"/>
        <w:jc w:val="right"/>
        <w:rPr>
          <w:rFonts w:ascii="Times New Roman" w:hAnsi="Times New Roman" w:cs="Times New Roman"/>
          <w:b/>
          <w:sz w:val="24"/>
          <w:lang w:val="en-GB"/>
        </w:rPr>
      </w:pPr>
    </w:p>
    <w:p w14:paraId="5C5C1DB4" w14:textId="77777777" w:rsidR="002D4FCB" w:rsidRPr="0095541A" w:rsidRDefault="002D4FCB" w:rsidP="008D6E1D">
      <w:pPr>
        <w:pStyle w:val="Standard"/>
        <w:spacing w:line="360" w:lineRule="auto"/>
        <w:ind w:left="5387"/>
        <w:jc w:val="right"/>
        <w:rPr>
          <w:rFonts w:ascii="Times New Roman" w:hAnsi="Times New Roman" w:cs="Times New Roman"/>
          <w:b/>
          <w:sz w:val="24"/>
          <w:lang w:val="en-GB"/>
        </w:rPr>
      </w:pPr>
    </w:p>
    <w:p w14:paraId="5C5C1DB5" w14:textId="77777777" w:rsidR="002D4FCB" w:rsidRPr="0095541A" w:rsidRDefault="002D4FCB" w:rsidP="008D6E1D">
      <w:pPr>
        <w:pStyle w:val="Standard"/>
        <w:spacing w:line="360" w:lineRule="auto"/>
        <w:ind w:left="5387"/>
        <w:jc w:val="right"/>
        <w:rPr>
          <w:rFonts w:ascii="Times New Roman" w:hAnsi="Times New Roman" w:cs="Times New Roman"/>
          <w:b/>
          <w:sz w:val="24"/>
          <w:lang w:val="en-GB"/>
        </w:rPr>
      </w:pPr>
    </w:p>
    <w:p w14:paraId="5C5C1DB6" w14:textId="77777777" w:rsidR="00444CA2" w:rsidRPr="0095541A" w:rsidRDefault="00444CA2" w:rsidP="008D6E1D">
      <w:pPr>
        <w:pStyle w:val="Standard"/>
        <w:spacing w:line="360" w:lineRule="auto"/>
        <w:ind w:left="5387"/>
        <w:jc w:val="right"/>
        <w:rPr>
          <w:rFonts w:ascii="Times New Roman" w:hAnsi="Times New Roman" w:cs="Times New Roman"/>
          <w:b/>
          <w:sz w:val="24"/>
          <w:lang w:val="en-GB"/>
        </w:rPr>
      </w:pPr>
    </w:p>
    <w:p w14:paraId="5C5C1DB7" w14:textId="77777777" w:rsidR="00444CA2" w:rsidRPr="0095541A" w:rsidRDefault="00444CA2" w:rsidP="008D6E1D">
      <w:pPr>
        <w:pStyle w:val="Standard"/>
        <w:spacing w:line="360" w:lineRule="auto"/>
        <w:ind w:left="5387"/>
        <w:jc w:val="right"/>
        <w:rPr>
          <w:rFonts w:ascii="Times New Roman" w:hAnsi="Times New Roman" w:cs="Times New Roman"/>
          <w:b/>
          <w:sz w:val="24"/>
          <w:lang w:val="en-GB"/>
        </w:rPr>
      </w:pPr>
    </w:p>
    <w:p w14:paraId="5C5C1DBC" w14:textId="1E241E08" w:rsidR="00541439" w:rsidRPr="0095541A" w:rsidRDefault="00124BD7" w:rsidP="008D6E1D">
      <w:pPr>
        <w:pStyle w:val="Standard"/>
        <w:spacing w:line="360" w:lineRule="auto"/>
        <w:ind w:left="5387"/>
        <w:jc w:val="right"/>
        <w:rPr>
          <w:rFonts w:ascii="Times New Roman" w:hAnsi="Times New Roman" w:cs="Times New Roman"/>
          <w:b/>
          <w:sz w:val="24"/>
          <w:lang w:val="en-GB"/>
        </w:rPr>
      </w:pPr>
      <w:r w:rsidRPr="0095541A">
        <w:rPr>
          <w:rFonts w:ascii="Times New Roman" w:hAnsi="Times New Roman" w:cs="Times New Roman"/>
          <w:b/>
          <w:sz w:val="24"/>
          <w:lang w:val="en-GB"/>
        </w:rPr>
        <w:lastRenderedPageBreak/>
        <w:t>A</w:t>
      </w:r>
      <w:r w:rsidR="00BB3A96">
        <w:rPr>
          <w:rFonts w:ascii="Times New Roman" w:hAnsi="Times New Roman" w:cs="Times New Roman"/>
          <w:b/>
          <w:sz w:val="24"/>
          <w:lang w:val="en-GB"/>
        </w:rPr>
        <w:t>nnex</w:t>
      </w:r>
      <w:r w:rsidR="00541439" w:rsidRPr="0095541A">
        <w:rPr>
          <w:rFonts w:ascii="Times New Roman" w:hAnsi="Times New Roman" w:cs="Times New Roman"/>
          <w:b/>
          <w:sz w:val="24"/>
          <w:lang w:val="en-GB"/>
        </w:rPr>
        <w:t xml:space="preserve"> </w:t>
      </w:r>
      <w:r w:rsidR="00754AC2" w:rsidRPr="0095541A">
        <w:rPr>
          <w:rFonts w:ascii="Times New Roman" w:hAnsi="Times New Roman" w:cs="Times New Roman"/>
          <w:b/>
          <w:sz w:val="24"/>
          <w:lang w:val="en-GB"/>
        </w:rPr>
        <w:t>No.</w:t>
      </w:r>
      <w:r w:rsidR="00541439" w:rsidRPr="0095541A">
        <w:rPr>
          <w:rFonts w:ascii="Times New Roman" w:hAnsi="Times New Roman" w:cs="Times New Roman"/>
          <w:b/>
          <w:sz w:val="24"/>
          <w:lang w:val="en-GB"/>
        </w:rPr>
        <w:t xml:space="preserve"> 4 </w:t>
      </w:r>
      <w:r w:rsidRPr="0095541A">
        <w:rPr>
          <w:rFonts w:ascii="Times New Roman" w:hAnsi="Times New Roman" w:cs="Times New Roman"/>
          <w:b/>
          <w:sz w:val="24"/>
          <w:lang w:val="en-GB"/>
        </w:rPr>
        <w:t>to</w:t>
      </w:r>
      <w:r w:rsidR="00541439" w:rsidRPr="0095541A">
        <w:rPr>
          <w:rFonts w:ascii="Times New Roman" w:hAnsi="Times New Roman" w:cs="Times New Roman"/>
          <w:b/>
          <w:sz w:val="24"/>
          <w:lang w:val="en-GB"/>
        </w:rPr>
        <w:t xml:space="preserve"> </w:t>
      </w:r>
      <w:r w:rsidRPr="0095541A">
        <w:rPr>
          <w:rFonts w:ascii="Times New Roman" w:hAnsi="Times New Roman" w:cs="Times New Roman"/>
          <w:b/>
          <w:sz w:val="24"/>
          <w:lang w:val="en-GB"/>
        </w:rPr>
        <w:t>p.</w:t>
      </w:r>
      <w:r w:rsidR="00541439" w:rsidRPr="0095541A">
        <w:rPr>
          <w:rFonts w:ascii="Times New Roman" w:hAnsi="Times New Roman" w:cs="Times New Roman"/>
          <w:b/>
          <w:sz w:val="24"/>
          <w:lang w:val="en-GB"/>
        </w:rPr>
        <w:t xml:space="preserve"> I, </w:t>
      </w:r>
      <w:r w:rsidR="00AA704C" w:rsidRPr="0095541A">
        <w:rPr>
          <w:rFonts w:ascii="Times New Roman" w:hAnsi="Times New Roman" w:cs="Times New Roman"/>
          <w:b/>
          <w:sz w:val="24"/>
          <w:lang w:val="en-GB"/>
        </w:rPr>
        <w:t>10</w:t>
      </w:r>
    </w:p>
    <w:p w14:paraId="5C5C1DBD" w14:textId="77777777" w:rsidR="008D6E1D" w:rsidRPr="0095541A" w:rsidRDefault="008D6E1D" w:rsidP="00C31CCD">
      <w:pPr>
        <w:pStyle w:val="Standard"/>
        <w:spacing w:line="360" w:lineRule="auto"/>
        <w:ind w:left="5387"/>
        <w:rPr>
          <w:rFonts w:ascii="Times New Roman" w:hAnsi="Times New Roman" w:cs="Times New Roman"/>
          <w:b/>
          <w:sz w:val="24"/>
          <w:lang w:val="en-GB"/>
        </w:rPr>
      </w:pPr>
    </w:p>
    <w:p w14:paraId="123E09C2" w14:textId="09BE03CE" w:rsidR="001876FF" w:rsidRPr="0095541A" w:rsidRDefault="001876FF" w:rsidP="00C31CCD">
      <w:pPr>
        <w:pStyle w:val="Standard"/>
        <w:spacing w:line="360" w:lineRule="auto"/>
        <w:ind w:left="-142"/>
        <w:jc w:val="center"/>
        <w:rPr>
          <w:rFonts w:ascii="Times New Roman" w:hAnsi="Times New Roman" w:cs="Times New Roman"/>
          <w:b/>
          <w:sz w:val="24"/>
          <w:lang w:val="en-GB"/>
        </w:rPr>
      </w:pPr>
      <w:r w:rsidRPr="0095541A">
        <w:rPr>
          <w:rFonts w:ascii="Times New Roman" w:hAnsi="Times New Roman" w:cs="Times New Roman"/>
          <w:b/>
          <w:sz w:val="24"/>
          <w:lang w:val="en-GB"/>
        </w:rPr>
        <w:t>List of countries whose COVID-19 vaccination, testing and recovery certificates are considered equivalent to the EU digital COVID certificate</w:t>
      </w:r>
    </w:p>
    <w:p w14:paraId="5C5C1DBF" w14:textId="77777777" w:rsidR="009E209F" w:rsidRPr="0095541A" w:rsidRDefault="009E209F" w:rsidP="00C31CCD">
      <w:pPr>
        <w:pStyle w:val="Standard"/>
        <w:spacing w:line="360" w:lineRule="auto"/>
        <w:ind w:left="-142"/>
        <w:jc w:val="center"/>
        <w:rPr>
          <w:rFonts w:ascii="Times New Roman" w:hAnsi="Times New Roman" w:cs="Times New Roman"/>
          <w:b/>
          <w:sz w:val="24"/>
          <w:lang w:val="en-GB"/>
        </w:rPr>
      </w:pPr>
    </w:p>
    <w:p w14:paraId="4967BC89" w14:textId="5CC35B4A" w:rsidR="001876FF" w:rsidRPr="0095541A" w:rsidRDefault="001876FF" w:rsidP="0077729B">
      <w:pPr>
        <w:pStyle w:val="Standard"/>
        <w:spacing w:line="360" w:lineRule="auto"/>
        <w:ind w:left="-142" w:firstLine="850"/>
        <w:jc w:val="both"/>
        <w:rPr>
          <w:rFonts w:ascii="Times New Roman" w:hAnsi="Times New Roman" w:cs="Times New Roman"/>
          <w:sz w:val="24"/>
          <w:lang w:val="en-GB"/>
        </w:rPr>
      </w:pPr>
      <w:r w:rsidRPr="0095541A">
        <w:rPr>
          <w:rFonts w:ascii="Times New Roman" w:hAnsi="Times New Roman" w:cs="Times New Roman"/>
          <w:sz w:val="24"/>
          <w:lang w:val="en-GB"/>
        </w:rPr>
        <w:t xml:space="preserve">Armenia, Georgia, Vatican City State (only for vaccination certificates), Israel, </w:t>
      </w:r>
      <w:r w:rsidR="00985A40" w:rsidRPr="00985A40">
        <w:rPr>
          <w:rFonts w:ascii="Times New Roman" w:hAnsi="Times New Roman" w:cs="Times New Roman"/>
          <w:sz w:val="24"/>
          <w:lang w:val="en-GB"/>
        </w:rPr>
        <w:t>Eastern Republic of Uruguay</w:t>
      </w:r>
      <w:r w:rsidRPr="0095541A">
        <w:rPr>
          <w:rFonts w:ascii="Times New Roman" w:hAnsi="Times New Roman" w:cs="Times New Roman"/>
          <w:sz w:val="24"/>
          <w:lang w:val="en-GB"/>
        </w:rPr>
        <w:t xml:space="preserve">, Iceland, Cape Verde, Principality of Andorra, Principality of Liechtenstein, Principality of Monaco, Confederation of Switzerland, Kingdom of Morocco, Kingdom of Norway, Kingdom of </w:t>
      </w:r>
      <w:r w:rsidR="00215976">
        <w:rPr>
          <w:rFonts w:ascii="Times New Roman" w:hAnsi="Times New Roman" w:cs="Times New Roman"/>
          <w:sz w:val="24"/>
          <w:lang w:val="en-GB"/>
        </w:rPr>
        <w:t>Thailand,</w:t>
      </w:r>
      <w:r w:rsidRPr="0095541A">
        <w:rPr>
          <w:rFonts w:ascii="Times New Roman" w:hAnsi="Times New Roman" w:cs="Times New Roman"/>
          <w:sz w:val="24"/>
          <w:lang w:val="en-GB"/>
        </w:rPr>
        <w:t xml:space="preserve"> Lebanese Republic, New Zealand, United Arab Emirates, United Kingdom of Great Britain and Northern Ireland, Republic of Albania, Republic of El Salvador, Republic of Moldova, Republic of Panama, Republic of San Marino, Republic of Northern Macedonia, Republic of Singapore, Republic of Serbia, Republic of Turkey, Taiwan, Togolese Republic, Tunisia, Ukraine, Faroe Islands and Montenegro.</w:t>
      </w:r>
    </w:p>
    <w:sectPr w:rsidR="001876FF" w:rsidRPr="0095541A" w:rsidSect="00C86473">
      <w:type w:val="continuous"/>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6118" w14:textId="77777777" w:rsidR="00271EC9" w:rsidRDefault="00271EC9" w:rsidP="00541439">
      <w:pPr>
        <w:spacing w:after="0" w:line="240" w:lineRule="auto"/>
      </w:pPr>
      <w:r>
        <w:separator/>
      </w:r>
    </w:p>
  </w:endnote>
  <w:endnote w:type="continuationSeparator" w:id="0">
    <w:p w14:paraId="18501619" w14:textId="77777777" w:rsidR="00271EC9" w:rsidRDefault="00271EC9" w:rsidP="0054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imbus Roman">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5A7EC" w14:textId="77777777" w:rsidR="00271EC9" w:rsidRDefault="00271EC9" w:rsidP="00541439">
      <w:pPr>
        <w:spacing w:after="0" w:line="240" w:lineRule="auto"/>
      </w:pPr>
      <w:r>
        <w:separator/>
      </w:r>
    </w:p>
  </w:footnote>
  <w:footnote w:type="continuationSeparator" w:id="0">
    <w:p w14:paraId="650E3135" w14:textId="77777777" w:rsidR="00271EC9" w:rsidRDefault="00271EC9" w:rsidP="0054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DC7"/>
    <w:multiLevelType w:val="multilevel"/>
    <w:tmpl w:val="120824C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EF7174A"/>
    <w:multiLevelType w:val="multilevel"/>
    <w:tmpl w:val="50AEB85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27010C15"/>
    <w:multiLevelType w:val="multilevel"/>
    <w:tmpl w:val="4FB09CC4"/>
    <w:styleLink w:val="WWNum2"/>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olor w:val="auto"/>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D73269D"/>
    <w:multiLevelType w:val="multilevel"/>
    <w:tmpl w:val="2F983614"/>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96210C"/>
    <w:multiLevelType w:val="multilevel"/>
    <w:tmpl w:val="FD5A08E4"/>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3"/>
  </w:num>
  <w:num w:numId="5">
    <w:abstractNumId w:val="4"/>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6474"/>
    <w:rsid w:val="00006DEA"/>
    <w:rsid w:val="0000779D"/>
    <w:rsid w:val="00011611"/>
    <w:rsid w:val="00020410"/>
    <w:rsid w:val="000206ED"/>
    <w:rsid w:val="000219D2"/>
    <w:rsid w:val="00022C96"/>
    <w:rsid w:val="00026FA6"/>
    <w:rsid w:val="00027ADD"/>
    <w:rsid w:val="00030CB9"/>
    <w:rsid w:val="000345F5"/>
    <w:rsid w:val="00037C93"/>
    <w:rsid w:val="000412C9"/>
    <w:rsid w:val="00043413"/>
    <w:rsid w:val="00044734"/>
    <w:rsid w:val="0006203C"/>
    <w:rsid w:val="00067D6D"/>
    <w:rsid w:val="000736F0"/>
    <w:rsid w:val="00075741"/>
    <w:rsid w:val="00080AE8"/>
    <w:rsid w:val="00082023"/>
    <w:rsid w:val="000832BE"/>
    <w:rsid w:val="00086CE0"/>
    <w:rsid w:val="00086F82"/>
    <w:rsid w:val="0009164C"/>
    <w:rsid w:val="0009751F"/>
    <w:rsid w:val="00097DC1"/>
    <w:rsid w:val="000A0B52"/>
    <w:rsid w:val="000A5A8F"/>
    <w:rsid w:val="000A68C5"/>
    <w:rsid w:val="000C3E04"/>
    <w:rsid w:val="000D21CD"/>
    <w:rsid w:val="000D2E19"/>
    <w:rsid w:val="000E0AAA"/>
    <w:rsid w:val="000E0B20"/>
    <w:rsid w:val="000E6210"/>
    <w:rsid w:val="000E6834"/>
    <w:rsid w:val="000F25DA"/>
    <w:rsid w:val="000F3C53"/>
    <w:rsid w:val="000F42C4"/>
    <w:rsid w:val="000F42FA"/>
    <w:rsid w:val="000F5FFF"/>
    <w:rsid w:val="001027DF"/>
    <w:rsid w:val="00104766"/>
    <w:rsid w:val="00111633"/>
    <w:rsid w:val="001133FD"/>
    <w:rsid w:val="00116125"/>
    <w:rsid w:val="00117F84"/>
    <w:rsid w:val="001202BC"/>
    <w:rsid w:val="00121EBE"/>
    <w:rsid w:val="00124BD7"/>
    <w:rsid w:val="00126246"/>
    <w:rsid w:val="00127861"/>
    <w:rsid w:val="001316A4"/>
    <w:rsid w:val="001351C7"/>
    <w:rsid w:val="001414CE"/>
    <w:rsid w:val="001420FD"/>
    <w:rsid w:val="001429D7"/>
    <w:rsid w:val="00147CF2"/>
    <w:rsid w:val="00150826"/>
    <w:rsid w:val="00153CEF"/>
    <w:rsid w:val="00155536"/>
    <w:rsid w:val="0015771A"/>
    <w:rsid w:val="0016454A"/>
    <w:rsid w:val="001705C3"/>
    <w:rsid w:val="00172009"/>
    <w:rsid w:val="00174301"/>
    <w:rsid w:val="001801C3"/>
    <w:rsid w:val="00180239"/>
    <w:rsid w:val="001822BB"/>
    <w:rsid w:val="0018261B"/>
    <w:rsid w:val="00182A6E"/>
    <w:rsid w:val="00182A74"/>
    <w:rsid w:val="0018642C"/>
    <w:rsid w:val="00186688"/>
    <w:rsid w:val="001876FF"/>
    <w:rsid w:val="0019026A"/>
    <w:rsid w:val="00196B43"/>
    <w:rsid w:val="0019779C"/>
    <w:rsid w:val="001A5C12"/>
    <w:rsid w:val="001A5F05"/>
    <w:rsid w:val="001A6E6F"/>
    <w:rsid w:val="001B428C"/>
    <w:rsid w:val="001B5684"/>
    <w:rsid w:val="001C1ABA"/>
    <w:rsid w:val="001C372A"/>
    <w:rsid w:val="001C683F"/>
    <w:rsid w:val="001D2441"/>
    <w:rsid w:val="001D2AAA"/>
    <w:rsid w:val="001D3894"/>
    <w:rsid w:val="001D4B82"/>
    <w:rsid w:val="001E23CE"/>
    <w:rsid w:val="001E365E"/>
    <w:rsid w:val="001E49BF"/>
    <w:rsid w:val="001F4995"/>
    <w:rsid w:val="001F7C1D"/>
    <w:rsid w:val="00202248"/>
    <w:rsid w:val="00203F73"/>
    <w:rsid w:val="00215976"/>
    <w:rsid w:val="002243B4"/>
    <w:rsid w:val="00224F84"/>
    <w:rsid w:val="00232F6B"/>
    <w:rsid w:val="00237C54"/>
    <w:rsid w:val="00237ED3"/>
    <w:rsid w:val="002522F3"/>
    <w:rsid w:val="00254D10"/>
    <w:rsid w:val="00255297"/>
    <w:rsid w:val="0026219A"/>
    <w:rsid w:val="002636BF"/>
    <w:rsid w:val="00264582"/>
    <w:rsid w:val="00266A85"/>
    <w:rsid w:val="00271EC9"/>
    <w:rsid w:val="002746EF"/>
    <w:rsid w:val="0027557A"/>
    <w:rsid w:val="00282BA6"/>
    <w:rsid w:val="00283A66"/>
    <w:rsid w:val="0028697D"/>
    <w:rsid w:val="002869C4"/>
    <w:rsid w:val="00290935"/>
    <w:rsid w:val="002A04E4"/>
    <w:rsid w:val="002A2505"/>
    <w:rsid w:val="002A6DE3"/>
    <w:rsid w:val="002A7A2C"/>
    <w:rsid w:val="002B2D3C"/>
    <w:rsid w:val="002B51A8"/>
    <w:rsid w:val="002C1E3C"/>
    <w:rsid w:val="002C23E2"/>
    <w:rsid w:val="002C36CF"/>
    <w:rsid w:val="002C7B1F"/>
    <w:rsid w:val="002D2BF0"/>
    <w:rsid w:val="002D43C8"/>
    <w:rsid w:val="002D4FCB"/>
    <w:rsid w:val="002D5F9B"/>
    <w:rsid w:val="002E1234"/>
    <w:rsid w:val="002E5B98"/>
    <w:rsid w:val="002E6553"/>
    <w:rsid w:val="002F0315"/>
    <w:rsid w:val="002F0B52"/>
    <w:rsid w:val="00300825"/>
    <w:rsid w:val="0030403B"/>
    <w:rsid w:val="00311EA0"/>
    <w:rsid w:val="00313C35"/>
    <w:rsid w:val="00314F2A"/>
    <w:rsid w:val="00324D94"/>
    <w:rsid w:val="00325595"/>
    <w:rsid w:val="00325DE4"/>
    <w:rsid w:val="00326340"/>
    <w:rsid w:val="00327494"/>
    <w:rsid w:val="003275DA"/>
    <w:rsid w:val="00331F49"/>
    <w:rsid w:val="00334A3A"/>
    <w:rsid w:val="00337BDE"/>
    <w:rsid w:val="00343E6F"/>
    <w:rsid w:val="00345E43"/>
    <w:rsid w:val="00354186"/>
    <w:rsid w:val="0035673F"/>
    <w:rsid w:val="00357DC4"/>
    <w:rsid w:val="0036113D"/>
    <w:rsid w:val="00370CFE"/>
    <w:rsid w:val="00371356"/>
    <w:rsid w:val="00372054"/>
    <w:rsid w:val="00373832"/>
    <w:rsid w:val="00374A6E"/>
    <w:rsid w:val="003770B3"/>
    <w:rsid w:val="00380C54"/>
    <w:rsid w:val="0038288F"/>
    <w:rsid w:val="003841E8"/>
    <w:rsid w:val="0039469F"/>
    <w:rsid w:val="00395393"/>
    <w:rsid w:val="00395E94"/>
    <w:rsid w:val="00396597"/>
    <w:rsid w:val="003A01FC"/>
    <w:rsid w:val="003A48C2"/>
    <w:rsid w:val="003A6E2B"/>
    <w:rsid w:val="003B1529"/>
    <w:rsid w:val="003B2837"/>
    <w:rsid w:val="003C38A8"/>
    <w:rsid w:val="003C4C8B"/>
    <w:rsid w:val="003C7C7E"/>
    <w:rsid w:val="003D1225"/>
    <w:rsid w:val="003D4E76"/>
    <w:rsid w:val="003D60FE"/>
    <w:rsid w:val="003E0DDB"/>
    <w:rsid w:val="003E1E0C"/>
    <w:rsid w:val="003E392D"/>
    <w:rsid w:val="003E5C66"/>
    <w:rsid w:val="003E6696"/>
    <w:rsid w:val="003F533E"/>
    <w:rsid w:val="004016E9"/>
    <w:rsid w:val="00402E6F"/>
    <w:rsid w:val="00403A95"/>
    <w:rsid w:val="00405D32"/>
    <w:rsid w:val="00412A66"/>
    <w:rsid w:val="00413B92"/>
    <w:rsid w:val="00414240"/>
    <w:rsid w:val="004158E1"/>
    <w:rsid w:val="00416963"/>
    <w:rsid w:val="004249C0"/>
    <w:rsid w:val="00430017"/>
    <w:rsid w:val="00437B74"/>
    <w:rsid w:val="00442A12"/>
    <w:rsid w:val="00444CA2"/>
    <w:rsid w:val="00445169"/>
    <w:rsid w:val="0044628B"/>
    <w:rsid w:val="0045161F"/>
    <w:rsid w:val="004538AF"/>
    <w:rsid w:val="004540CF"/>
    <w:rsid w:val="00460C03"/>
    <w:rsid w:val="0046408F"/>
    <w:rsid w:val="004704B8"/>
    <w:rsid w:val="00470FD6"/>
    <w:rsid w:val="00477F11"/>
    <w:rsid w:val="00482AF7"/>
    <w:rsid w:val="00482BEC"/>
    <w:rsid w:val="00484A40"/>
    <w:rsid w:val="004856CF"/>
    <w:rsid w:val="004868CF"/>
    <w:rsid w:val="00491DE0"/>
    <w:rsid w:val="00494C93"/>
    <w:rsid w:val="004A5A42"/>
    <w:rsid w:val="004B33D4"/>
    <w:rsid w:val="004C6B51"/>
    <w:rsid w:val="004C7AA0"/>
    <w:rsid w:val="004D3927"/>
    <w:rsid w:val="004D64DD"/>
    <w:rsid w:val="004E0C6D"/>
    <w:rsid w:val="004E401F"/>
    <w:rsid w:val="004F0B53"/>
    <w:rsid w:val="004F17A9"/>
    <w:rsid w:val="004F24DE"/>
    <w:rsid w:val="004F3D96"/>
    <w:rsid w:val="0050246C"/>
    <w:rsid w:val="00505A94"/>
    <w:rsid w:val="00505E1A"/>
    <w:rsid w:val="00506034"/>
    <w:rsid w:val="00514A7A"/>
    <w:rsid w:val="00516BB6"/>
    <w:rsid w:val="00522097"/>
    <w:rsid w:val="00530F4B"/>
    <w:rsid w:val="00536F24"/>
    <w:rsid w:val="00541439"/>
    <w:rsid w:val="00541700"/>
    <w:rsid w:val="00546327"/>
    <w:rsid w:val="00551EFC"/>
    <w:rsid w:val="00555BB3"/>
    <w:rsid w:val="005567B5"/>
    <w:rsid w:val="00556DA8"/>
    <w:rsid w:val="005609E0"/>
    <w:rsid w:val="00562268"/>
    <w:rsid w:val="00564914"/>
    <w:rsid w:val="00565554"/>
    <w:rsid w:val="00573E83"/>
    <w:rsid w:val="0057467A"/>
    <w:rsid w:val="005776DA"/>
    <w:rsid w:val="00590122"/>
    <w:rsid w:val="00595642"/>
    <w:rsid w:val="005A0A35"/>
    <w:rsid w:val="005A0D2C"/>
    <w:rsid w:val="005A50D3"/>
    <w:rsid w:val="005A6720"/>
    <w:rsid w:val="005A6A60"/>
    <w:rsid w:val="005B3C8F"/>
    <w:rsid w:val="005B6276"/>
    <w:rsid w:val="005C2DBE"/>
    <w:rsid w:val="005C5573"/>
    <w:rsid w:val="005D3DDE"/>
    <w:rsid w:val="005D78B7"/>
    <w:rsid w:val="005E1CD1"/>
    <w:rsid w:val="005E1FB8"/>
    <w:rsid w:val="005E3AC7"/>
    <w:rsid w:val="005F0FF3"/>
    <w:rsid w:val="005F1EFF"/>
    <w:rsid w:val="005F74AD"/>
    <w:rsid w:val="00600B33"/>
    <w:rsid w:val="00604B8D"/>
    <w:rsid w:val="0061088F"/>
    <w:rsid w:val="00617BAF"/>
    <w:rsid w:val="006234E6"/>
    <w:rsid w:val="0063266E"/>
    <w:rsid w:val="00634EED"/>
    <w:rsid w:val="00635441"/>
    <w:rsid w:val="00644A0E"/>
    <w:rsid w:val="00646D21"/>
    <w:rsid w:val="00650B28"/>
    <w:rsid w:val="00652B2B"/>
    <w:rsid w:val="00652CFE"/>
    <w:rsid w:val="00653398"/>
    <w:rsid w:val="00660FDA"/>
    <w:rsid w:val="00661199"/>
    <w:rsid w:val="00661C1E"/>
    <w:rsid w:val="00671535"/>
    <w:rsid w:val="00672816"/>
    <w:rsid w:val="006737D5"/>
    <w:rsid w:val="0067670F"/>
    <w:rsid w:val="00681E7A"/>
    <w:rsid w:val="00691B89"/>
    <w:rsid w:val="006926A5"/>
    <w:rsid w:val="00693EB2"/>
    <w:rsid w:val="006A1D25"/>
    <w:rsid w:val="006A6F0C"/>
    <w:rsid w:val="006C283E"/>
    <w:rsid w:val="006C65A8"/>
    <w:rsid w:val="006D1E9C"/>
    <w:rsid w:val="006D4A71"/>
    <w:rsid w:val="006D5B0A"/>
    <w:rsid w:val="006E055F"/>
    <w:rsid w:val="006E131C"/>
    <w:rsid w:val="006E6A9B"/>
    <w:rsid w:val="006F06B0"/>
    <w:rsid w:val="006F1F98"/>
    <w:rsid w:val="006F4CDC"/>
    <w:rsid w:val="007008DA"/>
    <w:rsid w:val="00700D69"/>
    <w:rsid w:val="00703966"/>
    <w:rsid w:val="007166B2"/>
    <w:rsid w:val="00717FC3"/>
    <w:rsid w:val="00723575"/>
    <w:rsid w:val="007252A0"/>
    <w:rsid w:val="00725B2B"/>
    <w:rsid w:val="00733EC2"/>
    <w:rsid w:val="00735B35"/>
    <w:rsid w:val="00751867"/>
    <w:rsid w:val="00754AC2"/>
    <w:rsid w:val="00755FA8"/>
    <w:rsid w:val="007560E4"/>
    <w:rsid w:val="00760F43"/>
    <w:rsid w:val="00761E9B"/>
    <w:rsid w:val="00764C28"/>
    <w:rsid w:val="0076501D"/>
    <w:rsid w:val="0076548A"/>
    <w:rsid w:val="0077729B"/>
    <w:rsid w:val="007850EA"/>
    <w:rsid w:val="007A7F83"/>
    <w:rsid w:val="007B13B6"/>
    <w:rsid w:val="007B341B"/>
    <w:rsid w:val="007C2D48"/>
    <w:rsid w:val="007C4BE5"/>
    <w:rsid w:val="007D252A"/>
    <w:rsid w:val="007D2CE8"/>
    <w:rsid w:val="007D7B2F"/>
    <w:rsid w:val="007E0479"/>
    <w:rsid w:val="007E1AA2"/>
    <w:rsid w:val="007F0FC1"/>
    <w:rsid w:val="007F5963"/>
    <w:rsid w:val="007F5B40"/>
    <w:rsid w:val="008028F9"/>
    <w:rsid w:val="00805A6D"/>
    <w:rsid w:val="00806968"/>
    <w:rsid w:val="008069DA"/>
    <w:rsid w:val="00811A24"/>
    <w:rsid w:val="00813A27"/>
    <w:rsid w:val="00820A17"/>
    <w:rsid w:val="00821BC3"/>
    <w:rsid w:val="00825704"/>
    <w:rsid w:val="00827B35"/>
    <w:rsid w:val="00835E66"/>
    <w:rsid w:val="00836ADD"/>
    <w:rsid w:val="00836B7F"/>
    <w:rsid w:val="008404A1"/>
    <w:rsid w:val="008409D4"/>
    <w:rsid w:val="008450DE"/>
    <w:rsid w:val="008453DC"/>
    <w:rsid w:val="008522C3"/>
    <w:rsid w:val="00853073"/>
    <w:rsid w:val="00854E21"/>
    <w:rsid w:val="00857831"/>
    <w:rsid w:val="008578D6"/>
    <w:rsid w:val="00860937"/>
    <w:rsid w:val="00860BE6"/>
    <w:rsid w:val="008630ED"/>
    <w:rsid w:val="0086314C"/>
    <w:rsid w:val="00864CA4"/>
    <w:rsid w:val="008807A9"/>
    <w:rsid w:val="008834E4"/>
    <w:rsid w:val="00887157"/>
    <w:rsid w:val="0089797B"/>
    <w:rsid w:val="008A2E99"/>
    <w:rsid w:val="008A5DC9"/>
    <w:rsid w:val="008A6BA3"/>
    <w:rsid w:val="008A6DCE"/>
    <w:rsid w:val="008B387C"/>
    <w:rsid w:val="008B42A3"/>
    <w:rsid w:val="008B6808"/>
    <w:rsid w:val="008D1715"/>
    <w:rsid w:val="008D21E0"/>
    <w:rsid w:val="008D5805"/>
    <w:rsid w:val="008D6E1D"/>
    <w:rsid w:val="008E0207"/>
    <w:rsid w:val="0090096A"/>
    <w:rsid w:val="0091072F"/>
    <w:rsid w:val="00913589"/>
    <w:rsid w:val="0092045B"/>
    <w:rsid w:val="00923079"/>
    <w:rsid w:val="0092336B"/>
    <w:rsid w:val="00927090"/>
    <w:rsid w:val="00931803"/>
    <w:rsid w:val="00932A82"/>
    <w:rsid w:val="00932C29"/>
    <w:rsid w:val="009337B8"/>
    <w:rsid w:val="0094304D"/>
    <w:rsid w:val="00945AB9"/>
    <w:rsid w:val="00947C70"/>
    <w:rsid w:val="00951446"/>
    <w:rsid w:val="00951F5E"/>
    <w:rsid w:val="009531D8"/>
    <w:rsid w:val="00955210"/>
    <w:rsid w:val="0095541A"/>
    <w:rsid w:val="00957972"/>
    <w:rsid w:val="00957D1E"/>
    <w:rsid w:val="00962C1C"/>
    <w:rsid w:val="009736E7"/>
    <w:rsid w:val="009754F1"/>
    <w:rsid w:val="009838EB"/>
    <w:rsid w:val="00985A40"/>
    <w:rsid w:val="009873CC"/>
    <w:rsid w:val="0099434E"/>
    <w:rsid w:val="00995129"/>
    <w:rsid w:val="00995186"/>
    <w:rsid w:val="00996EB1"/>
    <w:rsid w:val="0099786A"/>
    <w:rsid w:val="00997906"/>
    <w:rsid w:val="009A0031"/>
    <w:rsid w:val="009A2C8E"/>
    <w:rsid w:val="009A2EE9"/>
    <w:rsid w:val="009A6AF6"/>
    <w:rsid w:val="009A7620"/>
    <w:rsid w:val="009B3AC7"/>
    <w:rsid w:val="009B417E"/>
    <w:rsid w:val="009B5E80"/>
    <w:rsid w:val="009C025D"/>
    <w:rsid w:val="009C281B"/>
    <w:rsid w:val="009D780D"/>
    <w:rsid w:val="009E00D7"/>
    <w:rsid w:val="009E0673"/>
    <w:rsid w:val="009E16C5"/>
    <w:rsid w:val="009E209F"/>
    <w:rsid w:val="009E2C17"/>
    <w:rsid w:val="009F0319"/>
    <w:rsid w:val="009F1088"/>
    <w:rsid w:val="009F111B"/>
    <w:rsid w:val="009F1306"/>
    <w:rsid w:val="009F2537"/>
    <w:rsid w:val="00A007FE"/>
    <w:rsid w:val="00A01C8E"/>
    <w:rsid w:val="00A0731F"/>
    <w:rsid w:val="00A12E47"/>
    <w:rsid w:val="00A14329"/>
    <w:rsid w:val="00A16009"/>
    <w:rsid w:val="00A21A2A"/>
    <w:rsid w:val="00A24234"/>
    <w:rsid w:val="00A2485C"/>
    <w:rsid w:val="00A3454B"/>
    <w:rsid w:val="00A35A38"/>
    <w:rsid w:val="00A44340"/>
    <w:rsid w:val="00A460D1"/>
    <w:rsid w:val="00A60C17"/>
    <w:rsid w:val="00A65373"/>
    <w:rsid w:val="00A7711E"/>
    <w:rsid w:val="00A84E93"/>
    <w:rsid w:val="00A92BE7"/>
    <w:rsid w:val="00A93999"/>
    <w:rsid w:val="00A93BF5"/>
    <w:rsid w:val="00A970B4"/>
    <w:rsid w:val="00A974A3"/>
    <w:rsid w:val="00AA58FB"/>
    <w:rsid w:val="00AA704C"/>
    <w:rsid w:val="00AB3BBA"/>
    <w:rsid w:val="00AB5D9F"/>
    <w:rsid w:val="00AB6E3C"/>
    <w:rsid w:val="00AC3534"/>
    <w:rsid w:val="00AC68C8"/>
    <w:rsid w:val="00AD04E0"/>
    <w:rsid w:val="00AD3D31"/>
    <w:rsid w:val="00AD52EB"/>
    <w:rsid w:val="00AD5D88"/>
    <w:rsid w:val="00AD7786"/>
    <w:rsid w:val="00AE02B0"/>
    <w:rsid w:val="00AE1972"/>
    <w:rsid w:val="00AE6298"/>
    <w:rsid w:val="00AF3E55"/>
    <w:rsid w:val="00B016E4"/>
    <w:rsid w:val="00B04A54"/>
    <w:rsid w:val="00B07172"/>
    <w:rsid w:val="00B07221"/>
    <w:rsid w:val="00B11800"/>
    <w:rsid w:val="00B233F9"/>
    <w:rsid w:val="00B30598"/>
    <w:rsid w:val="00B453B0"/>
    <w:rsid w:val="00B46765"/>
    <w:rsid w:val="00B52A44"/>
    <w:rsid w:val="00B61695"/>
    <w:rsid w:val="00B6515D"/>
    <w:rsid w:val="00B66225"/>
    <w:rsid w:val="00B7148C"/>
    <w:rsid w:val="00B84A91"/>
    <w:rsid w:val="00B878F2"/>
    <w:rsid w:val="00B87C6F"/>
    <w:rsid w:val="00B9595F"/>
    <w:rsid w:val="00B96F4C"/>
    <w:rsid w:val="00B97E65"/>
    <w:rsid w:val="00BA0496"/>
    <w:rsid w:val="00BA27F6"/>
    <w:rsid w:val="00BA7178"/>
    <w:rsid w:val="00BB2CCF"/>
    <w:rsid w:val="00BB3A96"/>
    <w:rsid w:val="00BC2E3B"/>
    <w:rsid w:val="00BC5C5E"/>
    <w:rsid w:val="00BD1904"/>
    <w:rsid w:val="00BD6604"/>
    <w:rsid w:val="00BE49CE"/>
    <w:rsid w:val="00BF2B38"/>
    <w:rsid w:val="00BF5A05"/>
    <w:rsid w:val="00BF6F25"/>
    <w:rsid w:val="00BF71FE"/>
    <w:rsid w:val="00C04EBF"/>
    <w:rsid w:val="00C13080"/>
    <w:rsid w:val="00C174BA"/>
    <w:rsid w:val="00C20367"/>
    <w:rsid w:val="00C22B81"/>
    <w:rsid w:val="00C23A40"/>
    <w:rsid w:val="00C249D1"/>
    <w:rsid w:val="00C31CCD"/>
    <w:rsid w:val="00C33476"/>
    <w:rsid w:val="00C4033B"/>
    <w:rsid w:val="00C444B5"/>
    <w:rsid w:val="00C44789"/>
    <w:rsid w:val="00C47129"/>
    <w:rsid w:val="00C47977"/>
    <w:rsid w:val="00C50080"/>
    <w:rsid w:val="00C5445A"/>
    <w:rsid w:val="00C60F37"/>
    <w:rsid w:val="00C62CBE"/>
    <w:rsid w:val="00C7071C"/>
    <w:rsid w:val="00C73365"/>
    <w:rsid w:val="00C748CB"/>
    <w:rsid w:val="00C85520"/>
    <w:rsid w:val="00C86473"/>
    <w:rsid w:val="00C930EC"/>
    <w:rsid w:val="00CB03B8"/>
    <w:rsid w:val="00CB2D35"/>
    <w:rsid w:val="00CB3416"/>
    <w:rsid w:val="00CC26A6"/>
    <w:rsid w:val="00CD7985"/>
    <w:rsid w:val="00CE73D6"/>
    <w:rsid w:val="00CF0FB9"/>
    <w:rsid w:val="00CF1655"/>
    <w:rsid w:val="00D103B2"/>
    <w:rsid w:val="00D11FFE"/>
    <w:rsid w:val="00D14FA8"/>
    <w:rsid w:val="00D25D26"/>
    <w:rsid w:val="00D2756B"/>
    <w:rsid w:val="00D27E5A"/>
    <w:rsid w:val="00D31F2C"/>
    <w:rsid w:val="00D33787"/>
    <w:rsid w:val="00D33CFF"/>
    <w:rsid w:val="00D35928"/>
    <w:rsid w:val="00D36474"/>
    <w:rsid w:val="00D432DF"/>
    <w:rsid w:val="00D509E9"/>
    <w:rsid w:val="00D51AC2"/>
    <w:rsid w:val="00D619BF"/>
    <w:rsid w:val="00D636C9"/>
    <w:rsid w:val="00D644E1"/>
    <w:rsid w:val="00D65ECA"/>
    <w:rsid w:val="00D72015"/>
    <w:rsid w:val="00D73306"/>
    <w:rsid w:val="00D839B8"/>
    <w:rsid w:val="00D84DF3"/>
    <w:rsid w:val="00D95859"/>
    <w:rsid w:val="00DA4E25"/>
    <w:rsid w:val="00DA5113"/>
    <w:rsid w:val="00DA5958"/>
    <w:rsid w:val="00DA6B2C"/>
    <w:rsid w:val="00DA7C0F"/>
    <w:rsid w:val="00DA7E5A"/>
    <w:rsid w:val="00DB0449"/>
    <w:rsid w:val="00DB5215"/>
    <w:rsid w:val="00DB5B66"/>
    <w:rsid w:val="00DB6730"/>
    <w:rsid w:val="00DC11B9"/>
    <w:rsid w:val="00DC1A9D"/>
    <w:rsid w:val="00DC24BD"/>
    <w:rsid w:val="00DC3658"/>
    <w:rsid w:val="00DC44AA"/>
    <w:rsid w:val="00DD5B8B"/>
    <w:rsid w:val="00DD6A93"/>
    <w:rsid w:val="00DE01C8"/>
    <w:rsid w:val="00DF0A43"/>
    <w:rsid w:val="00DF422B"/>
    <w:rsid w:val="00DF4A71"/>
    <w:rsid w:val="00DF5D80"/>
    <w:rsid w:val="00E1068C"/>
    <w:rsid w:val="00E11D05"/>
    <w:rsid w:val="00E11F18"/>
    <w:rsid w:val="00E14EA6"/>
    <w:rsid w:val="00E20A0A"/>
    <w:rsid w:val="00E21154"/>
    <w:rsid w:val="00E24C72"/>
    <w:rsid w:val="00E2631D"/>
    <w:rsid w:val="00E2682E"/>
    <w:rsid w:val="00E32233"/>
    <w:rsid w:val="00E33123"/>
    <w:rsid w:val="00E40BBA"/>
    <w:rsid w:val="00E45C18"/>
    <w:rsid w:val="00E46D1A"/>
    <w:rsid w:val="00E50104"/>
    <w:rsid w:val="00E574A8"/>
    <w:rsid w:val="00E606AF"/>
    <w:rsid w:val="00E66E8D"/>
    <w:rsid w:val="00E72586"/>
    <w:rsid w:val="00E72DC9"/>
    <w:rsid w:val="00E7696C"/>
    <w:rsid w:val="00E86C15"/>
    <w:rsid w:val="00E91486"/>
    <w:rsid w:val="00E9178D"/>
    <w:rsid w:val="00E942F9"/>
    <w:rsid w:val="00E96018"/>
    <w:rsid w:val="00E97274"/>
    <w:rsid w:val="00EA74C3"/>
    <w:rsid w:val="00EC0174"/>
    <w:rsid w:val="00ED23B2"/>
    <w:rsid w:val="00ED5A8B"/>
    <w:rsid w:val="00ED639A"/>
    <w:rsid w:val="00ED66B9"/>
    <w:rsid w:val="00EE0AB9"/>
    <w:rsid w:val="00EE34CE"/>
    <w:rsid w:val="00EF459F"/>
    <w:rsid w:val="00EF6766"/>
    <w:rsid w:val="00EF7E09"/>
    <w:rsid w:val="00F0203F"/>
    <w:rsid w:val="00F03F9B"/>
    <w:rsid w:val="00F06BA3"/>
    <w:rsid w:val="00F10269"/>
    <w:rsid w:val="00F110C5"/>
    <w:rsid w:val="00F1253E"/>
    <w:rsid w:val="00F15594"/>
    <w:rsid w:val="00F15A57"/>
    <w:rsid w:val="00F22EA9"/>
    <w:rsid w:val="00F2425C"/>
    <w:rsid w:val="00F268E0"/>
    <w:rsid w:val="00F33A81"/>
    <w:rsid w:val="00F43DDB"/>
    <w:rsid w:val="00F50B4E"/>
    <w:rsid w:val="00F53E01"/>
    <w:rsid w:val="00F56251"/>
    <w:rsid w:val="00F65566"/>
    <w:rsid w:val="00F668E8"/>
    <w:rsid w:val="00F70019"/>
    <w:rsid w:val="00F71D43"/>
    <w:rsid w:val="00F7546A"/>
    <w:rsid w:val="00F76D17"/>
    <w:rsid w:val="00F83271"/>
    <w:rsid w:val="00F845CC"/>
    <w:rsid w:val="00F84919"/>
    <w:rsid w:val="00F85194"/>
    <w:rsid w:val="00F85EF2"/>
    <w:rsid w:val="00F9337E"/>
    <w:rsid w:val="00F93AB6"/>
    <w:rsid w:val="00F974F2"/>
    <w:rsid w:val="00FA3A2F"/>
    <w:rsid w:val="00FA5F93"/>
    <w:rsid w:val="00FA7F04"/>
    <w:rsid w:val="00FB116B"/>
    <w:rsid w:val="00FB2553"/>
    <w:rsid w:val="00FB33E7"/>
    <w:rsid w:val="00FC0EAC"/>
    <w:rsid w:val="00FC0EDB"/>
    <w:rsid w:val="00FC7F83"/>
    <w:rsid w:val="00FD2148"/>
    <w:rsid w:val="00FD22C9"/>
    <w:rsid w:val="00FE2BE2"/>
    <w:rsid w:val="00FF08E2"/>
    <w:rsid w:val="00FF0B42"/>
    <w:rsid w:val="00FF0D46"/>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1A50"/>
  <w15:docId w15:val="{5743B0A3-2E75-4B88-8392-F0DA8728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4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474"/>
  </w:style>
  <w:style w:type="paragraph" w:styleId="NoSpacing">
    <w:name w:val="No Spacing"/>
    <w:qFormat/>
    <w:rsid w:val="00D36474"/>
    <w:pPr>
      <w:spacing w:after="0"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39"/>
    <w:rsid w:val="00D3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343E6F"/>
    <w:pPr>
      <w:suppressAutoHyphens/>
      <w:autoSpaceDN w:val="0"/>
      <w:spacing w:after="140" w:line="276" w:lineRule="auto"/>
      <w:textAlignment w:val="baseline"/>
    </w:pPr>
    <w:rPr>
      <w:rFonts w:ascii="Liberation Serif" w:eastAsia="Noto Serif CJK SC" w:hAnsi="Liberation Serif" w:cs="Lohit Devanagari"/>
      <w:kern w:val="3"/>
      <w:sz w:val="28"/>
      <w:szCs w:val="24"/>
      <w:lang w:eastAsia="zh-CN" w:bidi="hi-IN"/>
    </w:rPr>
  </w:style>
  <w:style w:type="character" w:customStyle="1" w:styleId="StrongEmphasis">
    <w:name w:val="Strong Emphasis"/>
    <w:rsid w:val="00343E6F"/>
    <w:rPr>
      <w:b/>
      <w:bCs/>
    </w:rPr>
  </w:style>
  <w:style w:type="paragraph" w:customStyle="1" w:styleId="Standard">
    <w:name w:val="Standard"/>
    <w:rsid w:val="00097DC1"/>
    <w:pPr>
      <w:suppressAutoHyphens/>
      <w:autoSpaceDN w:val="0"/>
      <w:spacing w:after="0" w:line="240" w:lineRule="auto"/>
      <w:textAlignment w:val="baseline"/>
    </w:pPr>
    <w:rPr>
      <w:rFonts w:ascii="Liberation Serif" w:eastAsia="Noto Serif CJK SC" w:hAnsi="Liberation Serif" w:cs="Lohit Devanagari"/>
      <w:kern w:val="3"/>
      <w:sz w:val="28"/>
      <w:szCs w:val="24"/>
      <w:lang w:eastAsia="zh-CN" w:bidi="hi-IN"/>
    </w:rPr>
  </w:style>
  <w:style w:type="paragraph" w:styleId="ListParagraph">
    <w:name w:val="List Paragraph"/>
    <w:basedOn w:val="Normal"/>
    <w:uiPriority w:val="34"/>
    <w:qFormat/>
    <w:rsid w:val="00C4033B"/>
    <w:pPr>
      <w:ind w:left="720"/>
      <w:contextualSpacing/>
    </w:pPr>
  </w:style>
  <w:style w:type="paragraph" w:styleId="BalloonText">
    <w:name w:val="Balloon Text"/>
    <w:basedOn w:val="Normal"/>
    <w:link w:val="BalloonTextChar"/>
    <w:uiPriority w:val="99"/>
    <w:semiHidden/>
    <w:unhideWhenUsed/>
    <w:rsid w:val="009A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F6"/>
    <w:rPr>
      <w:rFonts w:ascii="Segoe UI" w:hAnsi="Segoe UI" w:cs="Segoe UI"/>
      <w:sz w:val="18"/>
      <w:szCs w:val="18"/>
    </w:rPr>
  </w:style>
  <w:style w:type="numbering" w:customStyle="1" w:styleId="WWNum4">
    <w:name w:val="WWNum4"/>
    <w:basedOn w:val="NoList"/>
    <w:rsid w:val="0019026A"/>
    <w:pPr>
      <w:numPr>
        <w:numId w:val="3"/>
      </w:numPr>
    </w:pPr>
  </w:style>
  <w:style w:type="numbering" w:customStyle="1" w:styleId="WWNum3">
    <w:name w:val="WWNum3"/>
    <w:basedOn w:val="NoList"/>
    <w:rsid w:val="0019026A"/>
    <w:pPr>
      <w:numPr>
        <w:numId w:val="5"/>
      </w:numPr>
    </w:pPr>
  </w:style>
  <w:style w:type="numbering" w:customStyle="1" w:styleId="WWNum2">
    <w:name w:val="WWNum2"/>
    <w:basedOn w:val="NoList"/>
    <w:rsid w:val="0019026A"/>
    <w:pPr>
      <w:numPr>
        <w:numId w:val="7"/>
      </w:numPr>
    </w:pPr>
  </w:style>
  <w:style w:type="character" w:styleId="CommentReference">
    <w:name w:val="annotation reference"/>
    <w:basedOn w:val="DefaultParagraphFont"/>
    <w:uiPriority w:val="99"/>
    <w:semiHidden/>
    <w:unhideWhenUsed/>
    <w:rsid w:val="00AC3534"/>
    <w:rPr>
      <w:sz w:val="16"/>
      <w:szCs w:val="16"/>
    </w:rPr>
  </w:style>
  <w:style w:type="paragraph" w:styleId="CommentText">
    <w:name w:val="annotation text"/>
    <w:basedOn w:val="Normal"/>
    <w:link w:val="CommentTextChar"/>
    <w:uiPriority w:val="99"/>
    <w:semiHidden/>
    <w:unhideWhenUsed/>
    <w:rsid w:val="00AC3534"/>
    <w:pPr>
      <w:spacing w:line="240" w:lineRule="auto"/>
    </w:pPr>
    <w:rPr>
      <w:sz w:val="20"/>
      <w:szCs w:val="20"/>
    </w:rPr>
  </w:style>
  <w:style w:type="character" w:customStyle="1" w:styleId="CommentTextChar">
    <w:name w:val="Comment Text Char"/>
    <w:basedOn w:val="DefaultParagraphFont"/>
    <w:link w:val="CommentText"/>
    <w:uiPriority w:val="99"/>
    <w:semiHidden/>
    <w:rsid w:val="00AC3534"/>
    <w:rPr>
      <w:sz w:val="20"/>
      <w:szCs w:val="20"/>
    </w:rPr>
  </w:style>
  <w:style w:type="paragraph" w:styleId="CommentSubject">
    <w:name w:val="annotation subject"/>
    <w:basedOn w:val="CommentText"/>
    <w:next w:val="CommentText"/>
    <w:link w:val="CommentSubjectChar"/>
    <w:uiPriority w:val="99"/>
    <w:semiHidden/>
    <w:unhideWhenUsed/>
    <w:rsid w:val="00AC3534"/>
    <w:rPr>
      <w:b/>
      <w:bCs/>
    </w:rPr>
  </w:style>
  <w:style w:type="character" w:customStyle="1" w:styleId="CommentSubjectChar">
    <w:name w:val="Comment Subject Char"/>
    <w:basedOn w:val="CommentTextChar"/>
    <w:link w:val="CommentSubject"/>
    <w:uiPriority w:val="99"/>
    <w:semiHidden/>
    <w:rsid w:val="00AC3534"/>
    <w:rPr>
      <w:b/>
      <w:bCs/>
      <w:sz w:val="20"/>
      <w:szCs w:val="20"/>
    </w:rPr>
  </w:style>
  <w:style w:type="table" w:customStyle="1" w:styleId="TableGrid0">
    <w:name w:val="TableGrid"/>
    <w:rsid w:val="00D33CFF"/>
    <w:pPr>
      <w:spacing w:after="0" w:line="240" w:lineRule="auto"/>
    </w:pPr>
    <w:rPr>
      <w:rFonts w:eastAsiaTheme="minorEastAsia"/>
      <w:lang w:val="en-US"/>
    </w:rPr>
    <w:tblPr>
      <w:tblCellMar>
        <w:top w:w="0" w:type="dxa"/>
        <w:left w:w="0" w:type="dxa"/>
        <w:bottom w:w="0" w:type="dxa"/>
        <w:right w:w="0" w:type="dxa"/>
      </w:tblCellMar>
    </w:tblPr>
  </w:style>
  <w:style w:type="paragraph" w:customStyle="1" w:styleId="Default">
    <w:name w:val="Default"/>
    <w:rsid w:val="00FE2BE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41439"/>
    <w:pPr>
      <w:spacing w:after="0" w:line="240" w:lineRule="auto"/>
    </w:pPr>
    <w:rPr>
      <w:rFonts w:ascii="Calibri" w:hAnsi="Calibri" w:cs="Calibri"/>
      <w:sz w:val="20"/>
      <w:szCs w:val="20"/>
      <w:lang w:val="en-GB" w:eastAsia="en-GB"/>
    </w:rPr>
  </w:style>
  <w:style w:type="character" w:customStyle="1" w:styleId="FootnoteTextChar">
    <w:name w:val="Footnote Text Char"/>
    <w:basedOn w:val="DefaultParagraphFont"/>
    <w:link w:val="FootnoteText"/>
    <w:uiPriority w:val="99"/>
    <w:semiHidden/>
    <w:rsid w:val="00541439"/>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541439"/>
    <w:rPr>
      <w:vertAlign w:val="superscript"/>
    </w:rPr>
  </w:style>
  <w:style w:type="character" w:styleId="Hyperlink">
    <w:name w:val="Hyperlink"/>
    <w:basedOn w:val="DefaultParagraphFont"/>
    <w:uiPriority w:val="99"/>
    <w:unhideWhenUsed/>
    <w:rsid w:val="00541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4CAC-0C70-406B-A488-316B0A35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21</Pages>
  <Words>5797</Words>
  <Characters>33046</Characters>
  <Application>Microsoft Office Word</Application>
  <DocSecurity>0</DocSecurity>
  <Lines>275</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Brankovska</dc:creator>
  <cp:lastModifiedBy>Ivan Petkov</cp:lastModifiedBy>
  <cp:revision>69</cp:revision>
  <cp:lastPrinted>2022-01-27T13:59:00Z</cp:lastPrinted>
  <dcterms:created xsi:type="dcterms:W3CDTF">2022-01-31T08:19:00Z</dcterms:created>
  <dcterms:modified xsi:type="dcterms:W3CDTF">2022-02-01T07:48:00Z</dcterms:modified>
</cp:coreProperties>
</file>